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299F0AC2" w14:textId="73FC43AB" w:rsidR="00ED43EC" w:rsidRPr="00ED43EC" w:rsidRDefault="00561D74" w:rsidP="00ED43EC">
      <w:pPr>
        <w:spacing w:after="0" w:line="240" w:lineRule="auto"/>
        <w:jc w:val="center"/>
        <w:rPr>
          <w:rFonts w:ascii="Arial" w:eastAsia="Arial" w:hAnsi="Arial" w:cs="Arial"/>
          <w:b/>
          <w:sz w:val="28"/>
          <w:szCs w:val="28"/>
        </w:rPr>
      </w:pPr>
      <w:r>
        <w:rPr>
          <w:rFonts w:ascii="Arial" w:eastAsia="Arial" w:hAnsi="Arial" w:cs="Arial"/>
          <w:b/>
          <w:sz w:val="28"/>
          <w:szCs w:val="28"/>
        </w:rPr>
        <w:t>NH -</w:t>
      </w:r>
      <w:r w:rsidR="00ED43EC" w:rsidRPr="00ED43EC">
        <w:rPr>
          <w:rFonts w:ascii="Arial" w:eastAsia="Arial" w:hAnsi="Arial" w:cs="Arial"/>
          <w:b/>
          <w:sz w:val="28"/>
          <w:szCs w:val="28"/>
        </w:rPr>
        <w:t xml:space="preserve"> Statewide Federal Aid Coordination</w:t>
      </w:r>
    </w:p>
    <w:p w14:paraId="4E421F07" w14:textId="556C80D4" w:rsidR="000D7B62" w:rsidRPr="000E2E69" w:rsidRDefault="000D7B62" w:rsidP="002124C8">
      <w:pPr>
        <w:spacing w:after="0" w:line="240" w:lineRule="auto"/>
        <w:jc w:val="center"/>
        <w:rPr>
          <w:rFonts w:ascii="Arial" w:eastAsia="Arial" w:hAnsi="Arial" w:cs="Arial"/>
          <w:b/>
          <w:sz w:val="28"/>
          <w:szCs w:val="28"/>
        </w:rPr>
      </w:pPr>
    </w:p>
    <w:p w14:paraId="6B886D31" w14:textId="4B5BE90F" w:rsidR="001E1A95" w:rsidRDefault="00ED43EC" w:rsidP="002124C8">
      <w:pPr>
        <w:spacing w:after="0" w:line="240" w:lineRule="auto"/>
        <w:jc w:val="center"/>
        <w:rPr>
          <w:rFonts w:ascii="Arial" w:eastAsia="Arial" w:hAnsi="Arial" w:cs="Arial"/>
          <w:b/>
          <w:sz w:val="24"/>
          <w:szCs w:val="24"/>
        </w:rPr>
      </w:pPr>
      <w:r>
        <w:rPr>
          <w:rFonts w:ascii="Arial" w:eastAsia="Arial" w:hAnsi="Arial" w:cs="Arial"/>
          <w:b/>
          <w:sz w:val="24"/>
          <w:szCs w:val="24"/>
        </w:rPr>
        <w:t>New Hampshire Fish and Game Department</w:t>
      </w:r>
    </w:p>
    <w:p w14:paraId="588C4703" w14:textId="4789BCD4" w:rsidR="001E1A95" w:rsidRPr="008849E0" w:rsidRDefault="001E1A95" w:rsidP="001E1A95">
      <w:pPr>
        <w:spacing w:after="0" w:line="240" w:lineRule="auto"/>
        <w:jc w:val="center"/>
        <w:rPr>
          <w:rFonts w:ascii="Arial" w:eastAsia="Arial" w:hAnsi="Arial" w:cs="Arial"/>
          <w:b/>
          <w:sz w:val="24"/>
          <w:szCs w:val="24"/>
        </w:rPr>
      </w:pPr>
      <w:r w:rsidRPr="008849E0">
        <w:rPr>
          <w:rFonts w:ascii="Arial" w:eastAsia="Arial" w:hAnsi="Arial" w:cs="Arial"/>
          <w:b/>
          <w:sz w:val="24"/>
          <w:szCs w:val="24"/>
        </w:rPr>
        <w:t>07/1/202</w:t>
      </w:r>
      <w:r w:rsidR="00680DE7">
        <w:rPr>
          <w:rFonts w:ascii="Arial" w:eastAsia="Arial" w:hAnsi="Arial" w:cs="Arial"/>
          <w:b/>
          <w:sz w:val="24"/>
          <w:szCs w:val="24"/>
        </w:rPr>
        <w:t>4</w:t>
      </w:r>
      <w:r w:rsidRPr="008849E0">
        <w:rPr>
          <w:rFonts w:ascii="Arial" w:eastAsia="Arial" w:hAnsi="Arial" w:cs="Arial"/>
          <w:b/>
          <w:sz w:val="24"/>
          <w:szCs w:val="24"/>
        </w:rPr>
        <w:t xml:space="preserve"> – 6/30/202</w:t>
      </w:r>
      <w:r w:rsidR="00680DE7">
        <w:rPr>
          <w:rFonts w:ascii="Arial" w:eastAsia="Arial" w:hAnsi="Arial" w:cs="Arial"/>
          <w:b/>
          <w:sz w:val="24"/>
          <w:szCs w:val="24"/>
        </w:rPr>
        <w:t>5</w:t>
      </w:r>
    </w:p>
    <w:p w14:paraId="6225A087" w14:textId="6C93F0CC" w:rsidR="001E1A95" w:rsidRPr="008849E0" w:rsidRDefault="001E1A95"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319B48F" w14:textId="11C55F20" w:rsidR="00A61EB7" w:rsidRDefault="00A61EB7" w:rsidP="00ED43EC">
      <w:pPr>
        <w:spacing w:after="0" w:line="240" w:lineRule="auto"/>
        <w:rPr>
          <w:rFonts w:ascii="Arial" w:eastAsia="Arial" w:hAnsi="Arial" w:cs="Arial"/>
          <w:bCs/>
          <w:sz w:val="24"/>
          <w:szCs w:val="24"/>
        </w:rPr>
      </w:pPr>
    </w:p>
    <w:p w14:paraId="5BDF095E" w14:textId="48A4347C" w:rsidR="0055329D" w:rsidRPr="00ED43EC" w:rsidRDefault="0055329D" w:rsidP="00ED43EC">
      <w:pPr>
        <w:spacing w:after="0" w:line="240" w:lineRule="auto"/>
        <w:rPr>
          <w:rFonts w:ascii="Arial" w:eastAsia="Arial" w:hAnsi="Arial" w:cs="Arial"/>
          <w:bCs/>
          <w:sz w:val="24"/>
          <w:szCs w:val="24"/>
        </w:rPr>
      </w:pPr>
      <w:r w:rsidRPr="0055329D">
        <w:rPr>
          <w:rFonts w:ascii="Arial" w:eastAsia="Arial" w:hAnsi="Arial" w:cs="Arial"/>
          <w:bCs/>
          <w:sz w:val="24"/>
          <w:szCs w:val="24"/>
        </w:rPr>
        <w:t>The New Hampshire Fish and Game Department has a need for coordination of grant management processes and maintenance of our Wildlife and Sport Fish program eligibility requirements. New Hampshire is apportioned approximately $6,000,000 each year under the Pittman-Robertson Wildlife Restoration Act and the Dingell-Johnson Sport Fish Restoration Act. These funds are administered by the U.S. Fish and Wildlife Service</w:t>
      </w:r>
      <w:r w:rsidR="006670D5">
        <w:rPr>
          <w:rFonts w:ascii="Arial" w:eastAsia="Arial" w:hAnsi="Arial" w:cs="Arial"/>
          <w:bCs/>
          <w:sz w:val="24"/>
          <w:szCs w:val="24"/>
        </w:rPr>
        <w:t>’s Office of Conservation Investment</w:t>
      </w:r>
      <w:r w:rsidRPr="0055329D">
        <w:rPr>
          <w:rFonts w:ascii="Arial" w:eastAsia="Arial" w:hAnsi="Arial" w:cs="Arial"/>
          <w:bCs/>
          <w:sz w:val="24"/>
          <w:szCs w:val="24"/>
        </w:rPr>
        <w:t xml:space="preserve"> and used by the State through approved grant agreements for eligible projects. Approved projects must have as their objective the restoration, conservation, management, or enhancement of wild birds, wild mammals, or sport fish, or provide for public use and benefit from these resources. The use of these funds through numerous and varied grant agreements requires considerable coordination and administration, from the application process through post-closeout. To maintain eligibility for the programs, the Department must establish and maintain management control systems adequate to meet requirements for participation in these federal assistance </w:t>
      </w:r>
      <w:proofErr w:type="gramStart"/>
      <w:r w:rsidRPr="0055329D">
        <w:rPr>
          <w:rFonts w:ascii="Arial" w:eastAsia="Arial" w:hAnsi="Arial" w:cs="Arial"/>
          <w:bCs/>
          <w:sz w:val="24"/>
          <w:szCs w:val="24"/>
        </w:rPr>
        <w:t>programs, and</w:t>
      </w:r>
      <w:proofErr w:type="gramEnd"/>
      <w:r w:rsidRPr="0055329D">
        <w:rPr>
          <w:rFonts w:ascii="Arial" w:eastAsia="Arial" w:hAnsi="Arial" w:cs="Arial"/>
          <w:bCs/>
          <w:sz w:val="24"/>
          <w:szCs w:val="24"/>
        </w:rPr>
        <w:t xml:space="preserve"> must comply with applicable Federal laws and regulations.</w:t>
      </w:r>
    </w:p>
    <w:p w14:paraId="69FF3F2C" w14:textId="77777777" w:rsidR="008849E0" w:rsidRDefault="008849E0" w:rsidP="001E1A95">
      <w:pPr>
        <w:spacing w:after="0" w:line="240" w:lineRule="auto"/>
        <w:rPr>
          <w:rFonts w:ascii="Arial" w:eastAsia="Arial" w:hAnsi="Arial" w:cs="Arial"/>
          <w:i/>
          <w:sz w:val="24"/>
          <w:szCs w:val="24"/>
          <w:u w:val="single"/>
        </w:rPr>
      </w:pPr>
    </w:p>
    <w:p w14:paraId="4C5CD56E" w14:textId="7FC6C215" w:rsidR="001E1A95"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Conflict of Interest Statement</w:t>
      </w:r>
      <w:r w:rsidRPr="008849E0">
        <w:rPr>
          <w:rFonts w:ascii="Arial" w:eastAsia="Arial" w:hAnsi="Arial" w:cs="Arial"/>
          <w:sz w:val="24"/>
          <w:szCs w:val="24"/>
        </w:rPr>
        <w:t xml:space="preserve">: </w:t>
      </w:r>
      <w:r w:rsidR="000469CC">
        <w:rPr>
          <w:rFonts w:ascii="Arial" w:eastAsia="Arial" w:hAnsi="Arial" w:cs="Arial"/>
          <w:sz w:val="24"/>
          <w:szCs w:val="24"/>
        </w:rPr>
        <w:t>Not Applicable. (</w:t>
      </w:r>
      <w:r w:rsidR="000469CC" w:rsidRPr="004629BB">
        <w:rPr>
          <w:rFonts w:ascii="Arial" w:eastAsia="Arial" w:hAnsi="Arial" w:cs="Arial"/>
          <w:sz w:val="24"/>
          <w:szCs w:val="24"/>
        </w:rPr>
        <w:t>There are no known conflicts of interest</w:t>
      </w:r>
      <w:r w:rsidR="000469CC">
        <w:rPr>
          <w:rFonts w:ascii="Arial" w:eastAsia="Arial" w:hAnsi="Arial" w:cs="Arial"/>
          <w:sz w:val="24"/>
          <w:szCs w:val="24"/>
        </w:rPr>
        <w:t>)</w:t>
      </w:r>
    </w:p>
    <w:p w14:paraId="07109C2A" w14:textId="77777777" w:rsidR="000469CC" w:rsidRPr="008849E0" w:rsidRDefault="000469CC" w:rsidP="001E1A95">
      <w:pPr>
        <w:spacing w:after="0" w:line="240" w:lineRule="auto"/>
        <w:rPr>
          <w:rFonts w:ascii="Arial" w:eastAsia="Arial" w:hAnsi="Arial" w:cs="Arial"/>
          <w:sz w:val="24"/>
          <w:szCs w:val="24"/>
        </w:rPr>
      </w:pPr>
    </w:p>
    <w:p w14:paraId="21D1477D" w14:textId="204DF3D8" w:rsidR="001E1A95"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A61EB7" w:rsidRPr="00A61EB7">
        <w:rPr>
          <w:rFonts w:ascii="Arial" w:eastAsia="Arial" w:hAnsi="Arial" w:cs="Arial"/>
          <w:sz w:val="24"/>
          <w:szCs w:val="24"/>
        </w:rPr>
        <w:t>The State of New Hampshire was required to submit a Statewide Single Audit report for its most recently closed fiscal year and that report is available on the Federal Audit Clearinghouse Single Audit Database website.  The report is filed under the State of New Hampshire’s EIN (99-9999999).</w:t>
      </w:r>
    </w:p>
    <w:p w14:paraId="4B95EF8B" w14:textId="77777777" w:rsidR="00A21E70" w:rsidRPr="008849E0" w:rsidRDefault="00A21E70" w:rsidP="001E1A95">
      <w:pPr>
        <w:spacing w:after="0" w:line="240" w:lineRule="auto"/>
        <w:rPr>
          <w:rFonts w:ascii="Arial" w:hAnsi="Arial" w:cs="Arial"/>
          <w:sz w:val="24"/>
          <w:szCs w:val="24"/>
        </w:rPr>
      </w:pPr>
    </w:p>
    <w:p w14:paraId="7B93A891" w14:textId="45F43B53" w:rsidR="00D55EEB" w:rsidRPr="00D33A8F" w:rsidRDefault="001E1A95" w:rsidP="008030D4">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A61EB7" w:rsidRPr="00A61EB7">
        <w:rPr>
          <w:rFonts w:ascii="Arial" w:eastAsia="Arial" w:hAnsi="Arial" w:cs="Arial"/>
          <w:sz w:val="24"/>
          <w:szCs w:val="24"/>
        </w:rPr>
        <w:t>We are a U.S. state government entity receiving less than $35 million in direct Federal funding with an indirect cost rate of 25%. We submit our indirect cost rate proposals to our cognizant agency.  A copy of our most recently approved rate agreement/certification is in file in the Regional Office.</w:t>
      </w:r>
    </w:p>
    <w:p w14:paraId="0C222713" w14:textId="77777777" w:rsidR="000E2E69" w:rsidRPr="008849E0" w:rsidRDefault="000E2E69" w:rsidP="000E2E69">
      <w:pPr>
        <w:spacing w:after="0" w:line="240" w:lineRule="auto"/>
        <w:rPr>
          <w:rFonts w:ascii="Arial" w:eastAsia="Arial" w:hAnsi="Arial" w:cs="Arial"/>
          <w:b/>
          <w:bCs/>
          <w:sz w:val="24"/>
          <w:szCs w:val="24"/>
          <w:u w:val="single"/>
        </w:rPr>
      </w:pP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lastRenderedPageBreak/>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50C196A7" w14:textId="77777777" w:rsidR="008849E0" w:rsidRPr="008849E0" w:rsidRDefault="008849E0" w:rsidP="000D7B62">
      <w:pPr>
        <w:spacing w:after="0" w:line="240" w:lineRule="auto"/>
        <w:jc w:val="center"/>
        <w:rPr>
          <w:rFonts w:ascii="Arial" w:hAnsi="Arial" w:cs="Arial"/>
          <w:i/>
          <w:iCs/>
          <w:sz w:val="24"/>
          <w:szCs w:val="24"/>
        </w:rPr>
      </w:pPr>
    </w:p>
    <w:p w14:paraId="7CB5AFA7" w14:textId="00277C8A" w:rsidR="001E1A95" w:rsidRDefault="001E1A95" w:rsidP="002124C8">
      <w:pPr>
        <w:spacing w:after="0" w:line="240" w:lineRule="auto"/>
        <w:rPr>
          <w:rFonts w:ascii="Arial" w:eastAsia="Arial" w:hAnsi="Arial" w:cs="Arial"/>
          <w:b/>
          <w:sz w:val="24"/>
          <w:szCs w:val="24"/>
        </w:rPr>
      </w:pP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3FE06C57" w14:textId="77777777" w:rsidR="0055329D" w:rsidRPr="0055329D" w:rsidRDefault="0055329D" w:rsidP="0055329D">
      <w:pPr>
        <w:spacing w:after="0" w:line="240" w:lineRule="auto"/>
        <w:rPr>
          <w:rFonts w:ascii="Arial" w:eastAsia="Arial" w:hAnsi="Arial" w:cs="Arial"/>
          <w:sz w:val="24"/>
          <w:szCs w:val="24"/>
        </w:rPr>
      </w:pPr>
      <w:r w:rsidRPr="0055329D">
        <w:rPr>
          <w:rFonts w:ascii="Arial" w:eastAsia="Arial" w:hAnsi="Arial" w:cs="Arial"/>
          <w:sz w:val="24"/>
          <w:szCs w:val="24"/>
        </w:rPr>
        <w:t xml:space="preserve">Statewide - </w:t>
      </w:r>
      <w:proofErr w:type="gramStart"/>
      <w:r w:rsidRPr="0055329D">
        <w:rPr>
          <w:rFonts w:ascii="Arial" w:eastAsia="Arial" w:hAnsi="Arial" w:cs="Arial"/>
          <w:sz w:val="24"/>
          <w:szCs w:val="24"/>
        </w:rPr>
        <w:t>the majority of</w:t>
      </w:r>
      <w:proofErr w:type="gramEnd"/>
      <w:r w:rsidRPr="0055329D">
        <w:rPr>
          <w:rFonts w:ascii="Arial" w:eastAsia="Arial" w:hAnsi="Arial" w:cs="Arial"/>
          <w:sz w:val="24"/>
          <w:szCs w:val="24"/>
        </w:rPr>
        <w:t xml:space="preserve"> the activities will be carried out at 11 Hazen Drive, Concord, NH 03301.  </w:t>
      </w:r>
    </w:p>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6A844613" w14:textId="4CC6993D" w:rsidR="0055329D" w:rsidRPr="00ED43EC" w:rsidRDefault="0055329D" w:rsidP="0055329D">
      <w:pPr>
        <w:spacing w:after="0" w:line="240" w:lineRule="auto"/>
        <w:rPr>
          <w:rFonts w:ascii="Arial" w:eastAsia="Arial" w:hAnsi="Arial" w:cs="Arial"/>
          <w:bCs/>
          <w:sz w:val="24"/>
          <w:szCs w:val="24"/>
        </w:rPr>
      </w:pPr>
      <w:r w:rsidRPr="0055329D">
        <w:rPr>
          <w:rFonts w:ascii="Arial" w:eastAsia="Arial" w:hAnsi="Arial" w:cs="Arial"/>
          <w:bCs/>
          <w:sz w:val="24"/>
          <w:szCs w:val="24"/>
        </w:rPr>
        <w:t>The New Hampshire Fish and Game Department has a need for coordination of grant management processes and maintenance of our Wildlife and Sport Fish program eligibility requirements. New Hampshire is apportioned approximately $6,000,000 each year under the Pittman-Robertson Wildlife Restoration Act and the Dingell-Johnson Sport Fish Restoration Act. These funds are administered by the U.S. Fish and Wildlife Service</w:t>
      </w:r>
      <w:r w:rsidR="006670D5">
        <w:rPr>
          <w:rFonts w:ascii="Arial" w:eastAsia="Arial" w:hAnsi="Arial" w:cs="Arial"/>
          <w:bCs/>
          <w:sz w:val="24"/>
          <w:szCs w:val="24"/>
        </w:rPr>
        <w:t>’s Office of Conservation Investment</w:t>
      </w:r>
      <w:r w:rsidRPr="0055329D">
        <w:rPr>
          <w:rFonts w:ascii="Arial" w:eastAsia="Arial" w:hAnsi="Arial" w:cs="Arial"/>
          <w:bCs/>
          <w:sz w:val="24"/>
          <w:szCs w:val="24"/>
        </w:rPr>
        <w:t xml:space="preserve"> and used by the State through approved grant agreements for eligible projects. Approved projects must have as their objective the restoration, conservation, management, or enhancement of wild birds, wild mammals, or sport fish, or provide for public use and benefit from these resources. The use of these funds through numerous and varied grant agreements requires considerable coordination and administration, from the application process through post-closeout. To maintain eligibility for the programs, the Department must establish and maintain management control systems adequate to meet requirements for participation in these federal assistance </w:t>
      </w:r>
      <w:r w:rsidR="00C03BB4" w:rsidRPr="0055329D">
        <w:rPr>
          <w:rFonts w:ascii="Arial" w:eastAsia="Arial" w:hAnsi="Arial" w:cs="Arial"/>
          <w:bCs/>
          <w:sz w:val="24"/>
          <w:szCs w:val="24"/>
        </w:rPr>
        <w:t>programs and</w:t>
      </w:r>
      <w:r w:rsidRPr="0055329D">
        <w:rPr>
          <w:rFonts w:ascii="Arial" w:eastAsia="Arial" w:hAnsi="Arial" w:cs="Arial"/>
          <w:bCs/>
          <w:sz w:val="24"/>
          <w:szCs w:val="24"/>
        </w:rPr>
        <w:t xml:space="preserve"> must comply with applicable Federal laws and regulations.</w:t>
      </w:r>
    </w:p>
    <w:p w14:paraId="0481A645" w14:textId="77777777" w:rsidR="007F6FD1" w:rsidRPr="008849E0" w:rsidRDefault="007F6FD1"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7AA0FAB0" w14:textId="39377E98" w:rsidR="0055329D" w:rsidRDefault="0055329D" w:rsidP="0055329D">
      <w:pPr>
        <w:spacing w:after="0" w:line="240" w:lineRule="auto"/>
        <w:rPr>
          <w:rFonts w:ascii="Arial" w:eastAsia="Arial" w:hAnsi="Arial" w:cs="Arial"/>
          <w:sz w:val="24"/>
          <w:szCs w:val="24"/>
        </w:rPr>
      </w:pPr>
      <w:r w:rsidRPr="0055329D">
        <w:rPr>
          <w:rFonts w:ascii="Arial" w:eastAsia="Arial" w:hAnsi="Arial" w:cs="Arial"/>
          <w:sz w:val="24"/>
          <w:szCs w:val="24"/>
        </w:rPr>
        <w:t xml:space="preserve">The purpose of this project is the coordination of New Hampshire Fish and Game Department’s grant management processes and maintenance of the Department’s program eligibility requirements.   </w:t>
      </w:r>
    </w:p>
    <w:p w14:paraId="6EBFB6F0" w14:textId="77777777" w:rsidR="007F6FD1" w:rsidRPr="008849E0" w:rsidRDefault="007F6FD1" w:rsidP="002124C8">
      <w:pPr>
        <w:spacing w:after="0" w:line="240" w:lineRule="auto"/>
        <w:rPr>
          <w:rFonts w:ascii="Arial" w:hAnsi="Arial" w:cs="Arial"/>
          <w:sz w:val="24"/>
          <w:szCs w:val="24"/>
        </w:rPr>
      </w:pPr>
    </w:p>
    <w:p w14:paraId="4BDA00DC" w14:textId="6E21746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6C3BE34F" w14:textId="328F70EC" w:rsidR="0055329D" w:rsidRPr="008849E0" w:rsidRDefault="0055329D" w:rsidP="0055329D">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 xml:space="preserve">Administer </w:t>
      </w:r>
      <w:r w:rsidR="000F5780">
        <w:rPr>
          <w:rFonts w:ascii="Arial" w:eastAsia="Arial" w:hAnsi="Arial" w:cs="Arial"/>
          <w:sz w:val="24"/>
          <w:szCs w:val="24"/>
        </w:rPr>
        <w:t>29</w:t>
      </w:r>
      <w:r>
        <w:rPr>
          <w:rFonts w:ascii="Arial" w:eastAsia="Arial" w:hAnsi="Arial" w:cs="Arial"/>
          <w:sz w:val="24"/>
          <w:szCs w:val="24"/>
        </w:rPr>
        <w:t xml:space="preserve"> project</w:t>
      </w:r>
      <w:r w:rsidR="000F5780">
        <w:rPr>
          <w:rFonts w:ascii="Arial" w:eastAsia="Arial" w:hAnsi="Arial" w:cs="Arial"/>
          <w:sz w:val="24"/>
          <w:szCs w:val="24"/>
        </w:rPr>
        <w:t>s</w:t>
      </w:r>
      <w:r>
        <w:rPr>
          <w:rFonts w:ascii="Arial" w:eastAsia="Arial" w:hAnsi="Arial" w:cs="Arial"/>
          <w:sz w:val="24"/>
          <w:szCs w:val="24"/>
        </w:rPr>
        <w:t xml:space="preserve"> under a grant that includes coordination and administration</w:t>
      </w:r>
      <w:r w:rsidRPr="008849E0">
        <w:rPr>
          <w:rFonts w:ascii="Arial" w:eastAsia="Arial" w:hAnsi="Arial" w:cs="Arial"/>
          <w:sz w:val="24"/>
          <w:szCs w:val="24"/>
        </w:rPr>
        <w:t xml:space="preserve">. </w:t>
      </w:r>
    </w:p>
    <w:p w14:paraId="508C4A75" w14:textId="77777777" w:rsidR="0055329D" w:rsidRPr="008849E0" w:rsidRDefault="0055329D" w:rsidP="0055329D">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Pr>
          <w:rFonts w:ascii="Arial" w:eastAsia="Arial" w:hAnsi="Arial" w:cs="Arial"/>
          <w:sz w:val="24"/>
          <w:szCs w:val="24"/>
        </w:rPr>
        <w:t>Coordination and Administration</w:t>
      </w:r>
    </w:p>
    <w:p w14:paraId="3111458B" w14:textId="77777777" w:rsidR="0055329D" w:rsidRPr="008849E0" w:rsidRDefault="0055329D" w:rsidP="0055329D">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Pr>
          <w:rFonts w:ascii="Arial" w:eastAsia="Arial" w:hAnsi="Arial" w:cs="Arial"/>
          <w:sz w:val="24"/>
          <w:szCs w:val="24"/>
        </w:rPr>
        <w:t xml:space="preserve">Administer projects under a grant that includes coordination and </w:t>
      </w:r>
      <w:proofErr w:type="gramStart"/>
      <w:r>
        <w:rPr>
          <w:rFonts w:ascii="Arial" w:eastAsia="Arial" w:hAnsi="Arial" w:cs="Arial"/>
          <w:sz w:val="24"/>
          <w:szCs w:val="24"/>
        </w:rPr>
        <w:t>administration</w:t>
      </w:r>
      <w:proofErr w:type="gramEnd"/>
      <w:r>
        <w:rPr>
          <w:rFonts w:ascii="Arial" w:eastAsia="Arial" w:hAnsi="Arial" w:cs="Arial"/>
          <w:sz w:val="24"/>
          <w:szCs w:val="24"/>
        </w:rPr>
        <w:t xml:space="preserve"> </w:t>
      </w:r>
    </w:p>
    <w:p w14:paraId="7EA5B391" w14:textId="77777777" w:rsidR="0055329D" w:rsidRPr="008849E0" w:rsidRDefault="0055329D" w:rsidP="0055329D">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Tag 1: </w:t>
      </w:r>
      <w:r>
        <w:rPr>
          <w:rFonts w:ascii="Arial" w:eastAsia="Arial" w:hAnsi="Arial" w:cs="Arial"/>
          <w:sz w:val="24"/>
          <w:szCs w:val="24"/>
        </w:rPr>
        <w:t>Project coordination and administration support, compliance, and monitoring (# of projects)</w:t>
      </w:r>
    </w:p>
    <w:p w14:paraId="786C9D44" w14:textId="77777777" w:rsidR="00AA5089" w:rsidRPr="008849E0" w:rsidRDefault="00AA5089" w:rsidP="002124C8">
      <w:pPr>
        <w:spacing w:after="0" w:line="240" w:lineRule="auto"/>
        <w:rPr>
          <w:rFonts w:ascii="Arial" w:hAnsi="Arial" w:cs="Arial"/>
          <w:sz w:val="24"/>
          <w:szCs w:val="24"/>
        </w:rPr>
      </w:pPr>
    </w:p>
    <w:p w14:paraId="41EDAE26" w14:textId="77777777" w:rsidR="00D33A8F" w:rsidRDefault="00D33A8F" w:rsidP="002124C8">
      <w:pPr>
        <w:spacing w:after="0" w:line="240" w:lineRule="auto"/>
        <w:rPr>
          <w:rFonts w:ascii="Arial" w:eastAsia="Arial" w:hAnsi="Arial" w:cs="Arial"/>
          <w:b/>
          <w:sz w:val="24"/>
          <w:szCs w:val="24"/>
        </w:rPr>
      </w:pPr>
    </w:p>
    <w:p w14:paraId="3DC06955" w14:textId="77777777" w:rsidR="00D33A8F" w:rsidRDefault="00D33A8F" w:rsidP="002124C8">
      <w:pPr>
        <w:spacing w:after="0" w:line="240" w:lineRule="auto"/>
        <w:rPr>
          <w:rFonts w:ascii="Arial" w:eastAsia="Arial" w:hAnsi="Arial" w:cs="Arial"/>
          <w:b/>
          <w:sz w:val="24"/>
          <w:szCs w:val="24"/>
        </w:rPr>
      </w:pPr>
    </w:p>
    <w:p w14:paraId="0573E8CB" w14:textId="563EAEB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lastRenderedPageBreak/>
        <w:t>Approach</w:t>
      </w:r>
    </w:p>
    <w:p w14:paraId="4F22213A" w14:textId="78B0C816" w:rsidR="0071525F" w:rsidRPr="0071525F" w:rsidRDefault="0071525F" w:rsidP="0071525F">
      <w:pPr>
        <w:pStyle w:val="ListParagraph"/>
        <w:numPr>
          <w:ilvl w:val="0"/>
          <w:numId w:val="19"/>
        </w:numPr>
        <w:spacing w:after="0" w:line="240" w:lineRule="auto"/>
        <w:rPr>
          <w:rFonts w:ascii="Arial" w:eastAsia="Arial" w:hAnsi="Arial" w:cs="Arial"/>
          <w:sz w:val="24"/>
          <w:szCs w:val="24"/>
        </w:rPr>
      </w:pPr>
      <w:r w:rsidRPr="0071525F">
        <w:rPr>
          <w:rFonts w:ascii="Arial" w:eastAsia="Arial" w:hAnsi="Arial" w:cs="Arial"/>
          <w:sz w:val="24"/>
          <w:szCs w:val="24"/>
        </w:rPr>
        <w:t xml:space="preserve">The Department's Federal Aid Administrator will work with the Business Administrator, Federal Aid Accountant, senior </w:t>
      </w:r>
      <w:proofErr w:type="gramStart"/>
      <w:r w:rsidRPr="0071525F">
        <w:rPr>
          <w:rFonts w:ascii="Arial" w:eastAsia="Arial" w:hAnsi="Arial" w:cs="Arial"/>
          <w:sz w:val="24"/>
          <w:szCs w:val="24"/>
        </w:rPr>
        <w:t>staff</w:t>
      </w:r>
      <w:proofErr w:type="gramEnd"/>
      <w:r w:rsidRPr="0071525F">
        <w:rPr>
          <w:rFonts w:ascii="Arial" w:eastAsia="Arial" w:hAnsi="Arial" w:cs="Arial"/>
          <w:sz w:val="24"/>
          <w:szCs w:val="24"/>
        </w:rPr>
        <w:t xml:space="preserve"> and project personnel to maintain management control systems adequate for participation in the </w:t>
      </w:r>
      <w:r w:rsidR="00E840F5">
        <w:rPr>
          <w:rFonts w:ascii="Arial" w:eastAsia="Arial" w:hAnsi="Arial" w:cs="Arial"/>
          <w:sz w:val="24"/>
          <w:szCs w:val="24"/>
        </w:rPr>
        <w:t>grant</w:t>
      </w:r>
      <w:r w:rsidRPr="0071525F">
        <w:rPr>
          <w:rFonts w:ascii="Arial" w:eastAsia="Arial" w:hAnsi="Arial" w:cs="Arial"/>
          <w:sz w:val="24"/>
          <w:szCs w:val="24"/>
        </w:rPr>
        <w:t xml:space="preserve"> </w:t>
      </w:r>
      <w:r w:rsidR="00E840F5">
        <w:rPr>
          <w:rFonts w:ascii="Arial" w:eastAsia="Arial" w:hAnsi="Arial" w:cs="Arial"/>
          <w:sz w:val="24"/>
          <w:szCs w:val="24"/>
        </w:rPr>
        <w:t>p</w:t>
      </w:r>
      <w:r w:rsidRPr="0071525F">
        <w:rPr>
          <w:rFonts w:ascii="Arial" w:eastAsia="Arial" w:hAnsi="Arial" w:cs="Arial"/>
          <w:sz w:val="24"/>
          <w:szCs w:val="24"/>
        </w:rPr>
        <w:t>rograms and establish appropriate procedures to effectively administer approved grants.</w:t>
      </w:r>
    </w:p>
    <w:p w14:paraId="6B61831D" w14:textId="77777777" w:rsidR="0071525F" w:rsidRPr="0071525F" w:rsidRDefault="0071525F" w:rsidP="0071525F">
      <w:pPr>
        <w:pStyle w:val="ListParagraph"/>
        <w:numPr>
          <w:ilvl w:val="0"/>
          <w:numId w:val="19"/>
        </w:numPr>
        <w:spacing w:after="0" w:line="240" w:lineRule="auto"/>
        <w:rPr>
          <w:rFonts w:ascii="Arial" w:eastAsia="Arial" w:hAnsi="Arial" w:cs="Arial"/>
          <w:sz w:val="24"/>
          <w:szCs w:val="24"/>
        </w:rPr>
      </w:pPr>
      <w:r w:rsidRPr="0071525F">
        <w:rPr>
          <w:rFonts w:ascii="Arial" w:eastAsia="Arial" w:hAnsi="Arial" w:cs="Arial"/>
          <w:sz w:val="24"/>
          <w:szCs w:val="24"/>
        </w:rPr>
        <w:t>The Federal Aid Administrator and Business Administrator will be delegated signature authority by the Department's Executive Director to sign Federal Assistance documents on behalf of the agency.</w:t>
      </w:r>
    </w:p>
    <w:p w14:paraId="16EFCF99" w14:textId="77777777" w:rsidR="0071525F" w:rsidRPr="0071525F" w:rsidRDefault="0071525F" w:rsidP="0071525F">
      <w:pPr>
        <w:pStyle w:val="ListParagraph"/>
        <w:numPr>
          <w:ilvl w:val="0"/>
          <w:numId w:val="19"/>
        </w:numPr>
        <w:spacing w:after="0" w:line="240" w:lineRule="auto"/>
        <w:rPr>
          <w:rFonts w:ascii="Arial" w:eastAsia="Arial" w:hAnsi="Arial" w:cs="Arial"/>
          <w:sz w:val="24"/>
          <w:szCs w:val="24"/>
        </w:rPr>
      </w:pPr>
      <w:r w:rsidRPr="0071525F">
        <w:rPr>
          <w:rFonts w:ascii="Arial" w:eastAsia="Arial" w:hAnsi="Arial" w:cs="Arial"/>
          <w:sz w:val="24"/>
          <w:szCs w:val="24"/>
        </w:rPr>
        <w:t xml:space="preserve">The Federal Aid Administrator will have primary oversight of grant application, administration, and the obligation of federal assistance funds in coordination with the Department's Business Administrator and Division Chiefs. Project leaders will coordinate through the Federal Aid Administrator for the submission of applications, </w:t>
      </w:r>
      <w:proofErr w:type="gramStart"/>
      <w:r w:rsidRPr="0071525F">
        <w:rPr>
          <w:rFonts w:ascii="Arial" w:eastAsia="Arial" w:hAnsi="Arial" w:cs="Arial"/>
          <w:sz w:val="24"/>
          <w:szCs w:val="24"/>
        </w:rPr>
        <w:t>amendments</w:t>
      </w:r>
      <w:proofErr w:type="gramEnd"/>
      <w:r w:rsidRPr="0071525F">
        <w:rPr>
          <w:rFonts w:ascii="Arial" w:eastAsia="Arial" w:hAnsi="Arial" w:cs="Arial"/>
          <w:sz w:val="24"/>
          <w:szCs w:val="24"/>
        </w:rPr>
        <w:t xml:space="preserve"> and submission of performance reports.</w:t>
      </w:r>
    </w:p>
    <w:p w14:paraId="08FBCEF7" w14:textId="347525AD" w:rsidR="0071525F" w:rsidRPr="0071525F" w:rsidRDefault="0071525F" w:rsidP="0071525F">
      <w:pPr>
        <w:pStyle w:val="ListParagraph"/>
        <w:numPr>
          <w:ilvl w:val="0"/>
          <w:numId w:val="19"/>
        </w:numPr>
        <w:spacing w:after="0" w:line="240" w:lineRule="auto"/>
        <w:rPr>
          <w:rFonts w:ascii="Arial" w:eastAsia="Arial" w:hAnsi="Arial" w:cs="Arial"/>
          <w:sz w:val="24"/>
          <w:szCs w:val="24"/>
        </w:rPr>
      </w:pPr>
      <w:r w:rsidRPr="0071525F">
        <w:rPr>
          <w:rFonts w:ascii="Arial" w:eastAsia="Arial" w:hAnsi="Arial" w:cs="Arial"/>
          <w:sz w:val="24"/>
          <w:szCs w:val="24"/>
        </w:rPr>
        <w:t xml:space="preserve">The Business Division will perform financial accounting and reporting functions. The Federal Aid Accountant, working under the supervision of the Chief Accountant in the Business Division, will maintain financial documentation systems adequate to meet requirements for participation in the </w:t>
      </w:r>
      <w:r w:rsidR="00E840F5">
        <w:rPr>
          <w:rFonts w:ascii="Arial" w:eastAsia="Arial" w:hAnsi="Arial" w:cs="Arial"/>
          <w:sz w:val="24"/>
          <w:szCs w:val="24"/>
        </w:rPr>
        <w:t>grant p</w:t>
      </w:r>
      <w:r w:rsidRPr="0071525F">
        <w:rPr>
          <w:rFonts w:ascii="Arial" w:eastAsia="Arial" w:hAnsi="Arial" w:cs="Arial"/>
          <w:sz w:val="24"/>
          <w:szCs w:val="24"/>
        </w:rPr>
        <w:t>rograms.</w:t>
      </w:r>
    </w:p>
    <w:p w14:paraId="3F3F9DEA" w14:textId="77777777" w:rsidR="0071525F" w:rsidRPr="0071525F" w:rsidRDefault="0071525F" w:rsidP="0071525F">
      <w:pPr>
        <w:pStyle w:val="ListParagraph"/>
        <w:numPr>
          <w:ilvl w:val="0"/>
          <w:numId w:val="19"/>
        </w:numPr>
        <w:spacing w:after="0" w:line="240" w:lineRule="auto"/>
        <w:rPr>
          <w:rFonts w:ascii="Arial" w:eastAsia="Arial" w:hAnsi="Arial" w:cs="Arial"/>
          <w:sz w:val="24"/>
          <w:szCs w:val="24"/>
        </w:rPr>
      </w:pPr>
      <w:r w:rsidRPr="0071525F">
        <w:rPr>
          <w:rFonts w:ascii="Arial" w:eastAsia="Arial" w:hAnsi="Arial" w:cs="Arial"/>
          <w:sz w:val="24"/>
          <w:szCs w:val="24"/>
        </w:rPr>
        <w:t>Secretarial and/or other support staff as needed will work under supervision of the Federal Aid Administrator to process written and electronic correspondence, prepare grant documents, and maintain records.</w:t>
      </w:r>
    </w:p>
    <w:p w14:paraId="0699FF17" w14:textId="22BD37A8" w:rsidR="0071525F" w:rsidRPr="0071525F" w:rsidRDefault="0071525F" w:rsidP="0071525F">
      <w:pPr>
        <w:pStyle w:val="ListParagraph"/>
        <w:numPr>
          <w:ilvl w:val="0"/>
          <w:numId w:val="19"/>
        </w:numPr>
        <w:spacing w:after="0" w:line="240" w:lineRule="auto"/>
        <w:rPr>
          <w:rFonts w:ascii="Arial" w:eastAsia="Arial" w:hAnsi="Arial" w:cs="Arial"/>
          <w:sz w:val="24"/>
          <w:szCs w:val="24"/>
        </w:rPr>
      </w:pPr>
      <w:r w:rsidRPr="0071525F">
        <w:rPr>
          <w:rFonts w:ascii="Arial" w:eastAsia="Arial" w:hAnsi="Arial" w:cs="Arial"/>
          <w:sz w:val="24"/>
          <w:szCs w:val="24"/>
        </w:rPr>
        <w:t xml:space="preserve">The Federal Aid Administrator, Accountant, and other personnel as pertinent will attend meetings and training sessions provided by U.S. Fish and Wildlife Service, </w:t>
      </w:r>
      <w:r w:rsidR="00E840F5">
        <w:rPr>
          <w:rFonts w:ascii="Arial" w:eastAsia="Arial" w:hAnsi="Arial" w:cs="Arial"/>
          <w:sz w:val="24"/>
          <w:szCs w:val="24"/>
        </w:rPr>
        <w:t>Office of Conservation Investment</w:t>
      </w:r>
      <w:r w:rsidRPr="0071525F">
        <w:rPr>
          <w:rFonts w:ascii="Arial" w:eastAsia="Arial" w:hAnsi="Arial" w:cs="Arial"/>
          <w:sz w:val="24"/>
          <w:szCs w:val="24"/>
        </w:rPr>
        <w:t>.</w:t>
      </w:r>
    </w:p>
    <w:p w14:paraId="5CDBCA1B" w14:textId="02A2AA23" w:rsidR="0071525F" w:rsidRPr="0071525F" w:rsidRDefault="0071525F" w:rsidP="0071525F">
      <w:pPr>
        <w:pStyle w:val="ListParagraph"/>
        <w:numPr>
          <w:ilvl w:val="0"/>
          <w:numId w:val="19"/>
        </w:numPr>
        <w:spacing w:after="0" w:line="240" w:lineRule="auto"/>
        <w:rPr>
          <w:rFonts w:ascii="Arial" w:eastAsia="Arial" w:hAnsi="Arial" w:cs="Arial"/>
          <w:sz w:val="24"/>
          <w:szCs w:val="24"/>
        </w:rPr>
      </w:pPr>
      <w:r w:rsidRPr="0071525F">
        <w:rPr>
          <w:rFonts w:ascii="Arial" w:eastAsia="Arial" w:hAnsi="Arial" w:cs="Arial"/>
          <w:sz w:val="24"/>
          <w:szCs w:val="24"/>
        </w:rPr>
        <w:t xml:space="preserve">Staff will participate in other training opportunities as relevant to </w:t>
      </w:r>
      <w:r w:rsidR="00E840F5">
        <w:rPr>
          <w:rFonts w:ascii="Arial" w:eastAsia="Arial" w:hAnsi="Arial" w:cs="Arial"/>
          <w:sz w:val="24"/>
          <w:szCs w:val="24"/>
        </w:rPr>
        <w:t>the Service</w:t>
      </w:r>
      <w:r w:rsidRPr="0071525F">
        <w:rPr>
          <w:rFonts w:ascii="Arial" w:eastAsia="Arial" w:hAnsi="Arial" w:cs="Arial"/>
          <w:sz w:val="24"/>
          <w:szCs w:val="24"/>
        </w:rPr>
        <w:t xml:space="preserve"> and beneficial to effective grant administration, such as management, administration, </w:t>
      </w:r>
      <w:proofErr w:type="gramStart"/>
      <w:r w:rsidRPr="0071525F">
        <w:rPr>
          <w:rFonts w:ascii="Arial" w:eastAsia="Arial" w:hAnsi="Arial" w:cs="Arial"/>
          <w:sz w:val="24"/>
          <w:szCs w:val="24"/>
        </w:rPr>
        <w:t>accounting</w:t>
      </w:r>
      <w:proofErr w:type="gramEnd"/>
      <w:r w:rsidRPr="0071525F">
        <w:rPr>
          <w:rFonts w:ascii="Arial" w:eastAsia="Arial" w:hAnsi="Arial" w:cs="Arial"/>
          <w:sz w:val="24"/>
          <w:szCs w:val="24"/>
        </w:rPr>
        <w:t xml:space="preserve"> and information technology.</w:t>
      </w:r>
    </w:p>
    <w:p w14:paraId="76E542D9" w14:textId="77777777" w:rsidR="0071525F" w:rsidRPr="0071525F" w:rsidRDefault="0071525F" w:rsidP="0071525F">
      <w:pPr>
        <w:pStyle w:val="ListParagraph"/>
        <w:numPr>
          <w:ilvl w:val="0"/>
          <w:numId w:val="19"/>
        </w:numPr>
        <w:spacing w:after="0" w:line="240" w:lineRule="auto"/>
        <w:rPr>
          <w:rFonts w:ascii="Arial" w:eastAsia="Arial" w:hAnsi="Arial" w:cs="Arial"/>
          <w:sz w:val="24"/>
          <w:szCs w:val="24"/>
        </w:rPr>
      </w:pPr>
      <w:r w:rsidRPr="0071525F">
        <w:rPr>
          <w:rFonts w:ascii="Arial" w:eastAsia="Arial" w:hAnsi="Arial" w:cs="Arial"/>
          <w:sz w:val="24"/>
          <w:szCs w:val="24"/>
        </w:rPr>
        <w:t>Equipment necessary to perform the functions of this project will seek prior approval from the U.S. Fish and Wildlife Service before procurement.</w:t>
      </w:r>
    </w:p>
    <w:p w14:paraId="54428541" w14:textId="46E121F1" w:rsidR="0071525F" w:rsidRPr="0071525F" w:rsidRDefault="0071525F" w:rsidP="0071525F">
      <w:pPr>
        <w:pStyle w:val="ListParagraph"/>
        <w:numPr>
          <w:ilvl w:val="0"/>
          <w:numId w:val="19"/>
        </w:numPr>
        <w:spacing w:after="0" w:line="240" w:lineRule="auto"/>
        <w:rPr>
          <w:rFonts w:ascii="Arial" w:eastAsia="Arial" w:hAnsi="Arial" w:cs="Arial"/>
          <w:sz w:val="24"/>
          <w:szCs w:val="24"/>
        </w:rPr>
      </w:pPr>
      <w:r w:rsidRPr="0071525F">
        <w:rPr>
          <w:rFonts w:ascii="Arial" w:eastAsia="Arial" w:hAnsi="Arial" w:cs="Arial"/>
          <w:sz w:val="24"/>
          <w:szCs w:val="24"/>
        </w:rPr>
        <w:t xml:space="preserve">Miscellaneous activities relating to the </w:t>
      </w:r>
      <w:r w:rsidR="002740A1">
        <w:rPr>
          <w:rFonts w:ascii="Arial" w:eastAsia="Arial" w:hAnsi="Arial" w:cs="Arial"/>
          <w:sz w:val="24"/>
          <w:szCs w:val="24"/>
        </w:rPr>
        <w:t>Office of Conservation Investment</w:t>
      </w:r>
      <w:r w:rsidRPr="0071525F">
        <w:rPr>
          <w:rFonts w:ascii="Arial" w:eastAsia="Arial" w:hAnsi="Arial" w:cs="Arial"/>
          <w:sz w:val="24"/>
          <w:szCs w:val="24"/>
        </w:rPr>
        <w:t xml:space="preserve"> that are not covered under existing grants but are required for the proper administration of these grant programs, will also be carried out. In some cases, other Department personnel may charge time to this project. These would include activities such as continued improvement or reconciliation of the Department's real property database. Land agents may spend significant time in review of land records to ensure they are complete and correctly identify the source of funding for real property acquired with </w:t>
      </w:r>
      <w:r w:rsidR="002740A1">
        <w:rPr>
          <w:rFonts w:ascii="Arial" w:eastAsia="Arial" w:hAnsi="Arial" w:cs="Arial"/>
          <w:sz w:val="24"/>
          <w:szCs w:val="24"/>
        </w:rPr>
        <w:t>grant</w:t>
      </w:r>
      <w:r w:rsidRPr="0071525F">
        <w:rPr>
          <w:rFonts w:ascii="Arial" w:eastAsia="Arial" w:hAnsi="Arial" w:cs="Arial"/>
          <w:sz w:val="24"/>
          <w:szCs w:val="24"/>
        </w:rPr>
        <w:t xml:space="preserve"> funds and license revenues. Land agents </w:t>
      </w:r>
      <w:proofErr w:type="gramStart"/>
      <w:r w:rsidRPr="0071525F">
        <w:rPr>
          <w:rFonts w:ascii="Arial" w:eastAsia="Arial" w:hAnsi="Arial" w:cs="Arial"/>
          <w:sz w:val="24"/>
          <w:szCs w:val="24"/>
        </w:rPr>
        <w:t>in particular may</w:t>
      </w:r>
      <w:proofErr w:type="gramEnd"/>
      <w:r w:rsidRPr="0071525F">
        <w:rPr>
          <w:rFonts w:ascii="Arial" w:eastAsia="Arial" w:hAnsi="Arial" w:cs="Arial"/>
          <w:sz w:val="24"/>
          <w:szCs w:val="24"/>
        </w:rPr>
        <w:t xml:space="preserve"> assist with audit requirements and help to develop priorities, policies, and procedures related to the lands database and real property inventory.</w:t>
      </w:r>
    </w:p>
    <w:p w14:paraId="1CCD8999" w14:textId="77777777" w:rsidR="0071525F" w:rsidRDefault="0071525F" w:rsidP="0071525F">
      <w:pPr>
        <w:spacing w:after="0" w:line="240" w:lineRule="auto"/>
        <w:rPr>
          <w:rFonts w:ascii="Arial" w:eastAsia="Arial" w:hAnsi="Arial" w:cs="Arial"/>
          <w:sz w:val="24"/>
          <w:szCs w:val="24"/>
        </w:rPr>
      </w:pPr>
    </w:p>
    <w:p w14:paraId="16FEE35C" w14:textId="387D96C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 xml:space="preserve">The Federal Aid Administrator will perform the following ongoing functions in support of the Department's participation in the </w:t>
      </w:r>
      <w:r w:rsidR="002740A1">
        <w:rPr>
          <w:rFonts w:ascii="Arial" w:eastAsia="Arial" w:hAnsi="Arial" w:cs="Arial"/>
          <w:sz w:val="24"/>
          <w:szCs w:val="24"/>
        </w:rPr>
        <w:t>grant programs administered by the Office of Conservation Investment</w:t>
      </w:r>
      <w:r w:rsidRPr="0071525F">
        <w:rPr>
          <w:rFonts w:ascii="Arial" w:eastAsia="Arial" w:hAnsi="Arial" w:cs="Arial"/>
          <w:sz w:val="24"/>
          <w:szCs w:val="24"/>
        </w:rPr>
        <w:t>:</w:t>
      </w:r>
    </w:p>
    <w:p w14:paraId="4B65049B" w14:textId="77777777"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Serve as a liaison between U.S. Fish and Wildlife Service and New Hampshire Fish and Game Department on federal assistance matters.</w:t>
      </w:r>
    </w:p>
    <w:p w14:paraId="7D6E9362" w14:textId="77777777"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lastRenderedPageBreak/>
        <w:t>Prepare and/or review grant proposals to ensure that they meet state and federal standards, including coordination of necessary compliance documentation.</w:t>
      </w:r>
    </w:p>
    <w:p w14:paraId="16191815" w14:textId="77777777"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Submit completed grant proposals and grant agreements for approval.</w:t>
      </w:r>
    </w:p>
    <w:p w14:paraId="5BBD8C4F" w14:textId="450E24F6"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Request the obligation of apportioned funds from the appropriate subaccounts, as well as monitor and manage account balances and carryover funds from prior fiscal years.</w:t>
      </w:r>
    </w:p>
    <w:p w14:paraId="11BC92C3" w14:textId="77777777"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 xml:space="preserve">Monitor projects to ensure they are executed in accordance with the terms of the notice of award, including the timely submission of required reports, and </w:t>
      </w:r>
      <w:proofErr w:type="gramStart"/>
      <w:r w:rsidRPr="0071525F">
        <w:rPr>
          <w:rFonts w:ascii="Arial" w:eastAsia="Arial" w:hAnsi="Arial" w:cs="Arial"/>
          <w:sz w:val="24"/>
          <w:szCs w:val="24"/>
        </w:rPr>
        <w:t>are in compliance with</w:t>
      </w:r>
      <w:proofErr w:type="gramEnd"/>
      <w:r w:rsidRPr="0071525F">
        <w:rPr>
          <w:rFonts w:ascii="Arial" w:eastAsia="Arial" w:hAnsi="Arial" w:cs="Arial"/>
          <w:sz w:val="24"/>
          <w:szCs w:val="24"/>
        </w:rPr>
        <w:t xml:space="preserve"> applicable federal and state laws and regulations.</w:t>
      </w:r>
    </w:p>
    <w:p w14:paraId="0A56F113" w14:textId="77777777"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Review costs incurred to ensure that they are consistent with federal and state cost principles.</w:t>
      </w:r>
    </w:p>
    <w:p w14:paraId="446B1C27" w14:textId="77777777"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Prepare annual compliance documents as needed, such as annual assurances, annual license certifications, and 3% statewide cost allocation plan limitation analysis for preparation of indirect cost rates.</w:t>
      </w:r>
    </w:p>
    <w:p w14:paraId="5C23CB20" w14:textId="31157465"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 xml:space="preserve">Monitor state legislation or regulations, which may have an impact on the state meeting federal requirements for participation </w:t>
      </w:r>
      <w:r w:rsidR="00680DE7">
        <w:rPr>
          <w:rFonts w:ascii="Arial" w:eastAsia="Arial" w:hAnsi="Arial" w:cs="Arial"/>
          <w:sz w:val="24"/>
          <w:szCs w:val="24"/>
        </w:rPr>
        <w:t>in grant programs</w:t>
      </w:r>
      <w:r w:rsidRPr="0071525F">
        <w:rPr>
          <w:rFonts w:ascii="Arial" w:eastAsia="Arial" w:hAnsi="Arial" w:cs="Arial"/>
          <w:sz w:val="24"/>
          <w:szCs w:val="24"/>
        </w:rPr>
        <w:t>.</w:t>
      </w:r>
    </w:p>
    <w:p w14:paraId="643464FD" w14:textId="4C68A995"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 xml:space="preserve">Maintain current awareness of Federal and State laws, regulations, and policies affecting </w:t>
      </w:r>
      <w:r w:rsidR="00680DE7">
        <w:rPr>
          <w:rFonts w:ascii="Arial" w:eastAsia="Arial" w:hAnsi="Arial" w:cs="Arial"/>
          <w:sz w:val="24"/>
          <w:szCs w:val="24"/>
        </w:rPr>
        <w:t>grant</w:t>
      </w:r>
      <w:r w:rsidRPr="0071525F">
        <w:rPr>
          <w:rFonts w:ascii="Arial" w:eastAsia="Arial" w:hAnsi="Arial" w:cs="Arial"/>
          <w:sz w:val="24"/>
          <w:szCs w:val="24"/>
        </w:rPr>
        <w:t xml:space="preserve"> programs, and </w:t>
      </w:r>
      <w:proofErr w:type="gramStart"/>
      <w:r w:rsidRPr="0071525F">
        <w:rPr>
          <w:rFonts w:ascii="Arial" w:eastAsia="Arial" w:hAnsi="Arial" w:cs="Arial"/>
          <w:sz w:val="24"/>
          <w:szCs w:val="24"/>
        </w:rPr>
        <w:t>provide assistance</w:t>
      </w:r>
      <w:proofErr w:type="gramEnd"/>
      <w:r w:rsidRPr="0071525F">
        <w:rPr>
          <w:rFonts w:ascii="Arial" w:eastAsia="Arial" w:hAnsi="Arial" w:cs="Arial"/>
          <w:sz w:val="24"/>
          <w:szCs w:val="24"/>
        </w:rPr>
        <w:t xml:space="preserve"> and guidance to agency personnel as needed.</w:t>
      </w:r>
    </w:p>
    <w:p w14:paraId="491319FF" w14:textId="540E7A34"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 xml:space="preserve">Assist with </w:t>
      </w:r>
      <w:r w:rsidR="00680DE7">
        <w:rPr>
          <w:rFonts w:ascii="Arial" w:eastAsia="Arial" w:hAnsi="Arial" w:cs="Arial"/>
          <w:sz w:val="24"/>
          <w:szCs w:val="24"/>
        </w:rPr>
        <w:t>grant</w:t>
      </w:r>
      <w:r w:rsidRPr="0071525F">
        <w:rPr>
          <w:rFonts w:ascii="Arial" w:eastAsia="Arial" w:hAnsi="Arial" w:cs="Arial"/>
          <w:sz w:val="24"/>
          <w:szCs w:val="24"/>
        </w:rPr>
        <w:t xml:space="preserve"> program or Single Audit audits.</w:t>
      </w:r>
    </w:p>
    <w:p w14:paraId="7CD92E8A" w14:textId="1AFBFE8A"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 xml:space="preserve">Prepare corrective action plans to </w:t>
      </w:r>
      <w:r w:rsidR="00C03BB4" w:rsidRPr="0071525F">
        <w:rPr>
          <w:rFonts w:ascii="Arial" w:eastAsia="Arial" w:hAnsi="Arial" w:cs="Arial"/>
          <w:sz w:val="24"/>
          <w:szCs w:val="24"/>
        </w:rPr>
        <w:t>audit</w:t>
      </w:r>
      <w:r w:rsidRPr="0071525F">
        <w:rPr>
          <w:rFonts w:ascii="Arial" w:eastAsia="Arial" w:hAnsi="Arial" w:cs="Arial"/>
          <w:sz w:val="24"/>
          <w:szCs w:val="24"/>
        </w:rPr>
        <w:t>, as applicable.</w:t>
      </w:r>
    </w:p>
    <w:p w14:paraId="32DB5B58" w14:textId="2D5A4757"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 xml:space="preserve">Provide information to agency personnel, constituents, conservation organizations, legislators, media, and the public regarding the </w:t>
      </w:r>
      <w:r w:rsidR="00680DE7">
        <w:rPr>
          <w:rFonts w:ascii="Arial" w:eastAsia="Arial" w:hAnsi="Arial" w:cs="Arial"/>
          <w:sz w:val="24"/>
          <w:szCs w:val="24"/>
        </w:rPr>
        <w:t>Office of Conservation Investment</w:t>
      </w:r>
      <w:r w:rsidRPr="0071525F">
        <w:rPr>
          <w:rFonts w:ascii="Arial" w:eastAsia="Arial" w:hAnsi="Arial" w:cs="Arial"/>
          <w:sz w:val="24"/>
          <w:szCs w:val="24"/>
        </w:rPr>
        <w:t>.</w:t>
      </w:r>
    </w:p>
    <w:p w14:paraId="244C1883" w14:textId="77777777"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Serve as New Hampshire's Technical Committee member for the U.S. Fish and Wildlife Service Survey of Fishing, Hunting, and Wildlife Associated Recreation.</w:t>
      </w:r>
    </w:p>
    <w:p w14:paraId="16550F64" w14:textId="77777777"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Participate as a member of the agencies' Senior Staff in planning and budgeting for program funds.</w:t>
      </w:r>
    </w:p>
    <w:p w14:paraId="583C32D6" w14:textId="7B6FACA5"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Serve as a liaison between New Hampshire Fish and Game Department and the Training Branch, as necessary.</w:t>
      </w:r>
    </w:p>
    <w:p w14:paraId="18772ED6" w14:textId="063F2032"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Attend the annual Region 5 Federal Aid Coordinator’s meeting.</w:t>
      </w:r>
    </w:p>
    <w:p w14:paraId="2F4C7B38" w14:textId="77777777" w:rsidR="0071525F" w:rsidRPr="0071525F" w:rsidRDefault="0071525F" w:rsidP="0071525F">
      <w:pPr>
        <w:pStyle w:val="ListParagraph"/>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The Federal Aid Accountant will work under supervision of the Chief Accountant in the Business Division and perform the following ongoing functions:</w:t>
      </w:r>
    </w:p>
    <w:p w14:paraId="241FE505" w14:textId="64C24354"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 xml:space="preserve">Maintain financial documentation systems adequate to meet requirements for participation in the </w:t>
      </w:r>
      <w:r w:rsidR="00680DE7">
        <w:rPr>
          <w:rFonts w:ascii="Arial" w:eastAsia="Arial" w:hAnsi="Arial" w:cs="Arial"/>
          <w:sz w:val="24"/>
          <w:szCs w:val="24"/>
        </w:rPr>
        <w:t>grant</w:t>
      </w:r>
      <w:r w:rsidRPr="0071525F">
        <w:rPr>
          <w:rFonts w:ascii="Arial" w:eastAsia="Arial" w:hAnsi="Arial" w:cs="Arial"/>
          <w:sz w:val="24"/>
          <w:szCs w:val="24"/>
        </w:rPr>
        <w:t xml:space="preserve"> programs.</w:t>
      </w:r>
    </w:p>
    <w:p w14:paraId="76A1A3D7" w14:textId="77777777"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Track and report program costs incurred under approved grants. Perform the drawdown of federal funds for reimbursement of incurred costs.</w:t>
      </w:r>
    </w:p>
    <w:p w14:paraId="321763B2" w14:textId="2143A886"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 xml:space="preserve">Prepare financial progress reports for the Business Administrator’s review and </w:t>
      </w:r>
      <w:r w:rsidR="00D33A8F" w:rsidRPr="0071525F">
        <w:rPr>
          <w:rFonts w:ascii="Arial" w:eastAsia="Arial" w:hAnsi="Arial" w:cs="Arial"/>
          <w:sz w:val="24"/>
          <w:szCs w:val="24"/>
        </w:rPr>
        <w:t>approval and</w:t>
      </w:r>
      <w:r w:rsidRPr="0071525F">
        <w:rPr>
          <w:rFonts w:ascii="Arial" w:eastAsia="Arial" w:hAnsi="Arial" w:cs="Arial"/>
          <w:sz w:val="24"/>
          <w:szCs w:val="24"/>
        </w:rPr>
        <w:t xml:space="preserve"> submit to the Service as required.</w:t>
      </w:r>
    </w:p>
    <w:p w14:paraId="46586F6B" w14:textId="544FE322"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 xml:space="preserve">Maintain the inventory of equipment purchased with </w:t>
      </w:r>
      <w:r w:rsidR="00680DE7">
        <w:rPr>
          <w:rFonts w:ascii="Arial" w:eastAsia="Arial" w:hAnsi="Arial" w:cs="Arial"/>
          <w:sz w:val="24"/>
          <w:szCs w:val="24"/>
        </w:rPr>
        <w:t>grant</w:t>
      </w:r>
      <w:r w:rsidRPr="0071525F">
        <w:rPr>
          <w:rFonts w:ascii="Arial" w:eastAsia="Arial" w:hAnsi="Arial" w:cs="Arial"/>
          <w:sz w:val="24"/>
          <w:szCs w:val="24"/>
        </w:rPr>
        <w:t xml:space="preserve"> funds.</w:t>
      </w:r>
    </w:p>
    <w:p w14:paraId="49B727D9" w14:textId="77777777"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Assist with applicable audits and provide documentation as needed.</w:t>
      </w:r>
    </w:p>
    <w:p w14:paraId="128090B8" w14:textId="6A384CD1" w:rsidR="0071525F" w:rsidRPr="0071525F" w:rsidRDefault="0071525F" w:rsidP="0071525F">
      <w:pPr>
        <w:numPr>
          <w:ilvl w:val="0"/>
          <w:numId w:val="20"/>
        </w:numPr>
        <w:spacing w:after="0" w:line="240" w:lineRule="auto"/>
        <w:rPr>
          <w:rFonts w:ascii="Arial" w:eastAsia="Arial" w:hAnsi="Arial" w:cs="Arial"/>
          <w:sz w:val="24"/>
          <w:szCs w:val="24"/>
        </w:rPr>
      </w:pPr>
      <w:r w:rsidRPr="0071525F">
        <w:rPr>
          <w:rFonts w:ascii="Arial" w:eastAsia="Arial" w:hAnsi="Arial" w:cs="Arial"/>
          <w:sz w:val="24"/>
          <w:szCs w:val="24"/>
        </w:rPr>
        <w:t xml:space="preserve">Provide agency personnel with information on the </w:t>
      </w:r>
      <w:r w:rsidR="00680DE7">
        <w:rPr>
          <w:rFonts w:ascii="Arial" w:eastAsia="Arial" w:hAnsi="Arial" w:cs="Arial"/>
          <w:sz w:val="24"/>
          <w:szCs w:val="24"/>
        </w:rPr>
        <w:t>grant</w:t>
      </w:r>
      <w:r w:rsidRPr="0071525F">
        <w:rPr>
          <w:rFonts w:ascii="Arial" w:eastAsia="Arial" w:hAnsi="Arial" w:cs="Arial"/>
          <w:sz w:val="24"/>
          <w:szCs w:val="24"/>
        </w:rPr>
        <w:t xml:space="preserve"> programs and grant status.</w:t>
      </w:r>
    </w:p>
    <w:p w14:paraId="5429C139" w14:textId="77777777" w:rsidR="007F6FD1" w:rsidRPr="008849E0" w:rsidRDefault="007F6FD1" w:rsidP="002124C8">
      <w:pPr>
        <w:spacing w:after="0" w:line="240" w:lineRule="auto"/>
        <w:rPr>
          <w:rFonts w:ascii="Arial" w:hAnsi="Arial" w:cs="Arial"/>
          <w:sz w:val="24"/>
          <w:szCs w:val="24"/>
        </w:rPr>
      </w:pP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t>Results and Benefits Expected</w:t>
      </w:r>
    </w:p>
    <w:p w14:paraId="64153CA6" w14:textId="47479578" w:rsidR="000F5780" w:rsidRPr="000F5780" w:rsidRDefault="000F5780" w:rsidP="000F5780">
      <w:pPr>
        <w:pStyle w:val="ListParagraph"/>
        <w:numPr>
          <w:ilvl w:val="0"/>
          <w:numId w:val="9"/>
        </w:numPr>
        <w:spacing w:after="0" w:line="240" w:lineRule="auto"/>
        <w:rPr>
          <w:rFonts w:ascii="Arial" w:eastAsia="Arial" w:hAnsi="Arial" w:cs="Arial"/>
          <w:sz w:val="24"/>
          <w:szCs w:val="24"/>
        </w:rPr>
      </w:pPr>
      <w:r w:rsidRPr="000F5780">
        <w:rPr>
          <w:rFonts w:ascii="Arial" w:eastAsia="Arial" w:hAnsi="Arial" w:cs="Arial"/>
          <w:sz w:val="24"/>
          <w:szCs w:val="24"/>
        </w:rPr>
        <w:t xml:space="preserve">New Hampshire Fish and Game retains its eligibility for participation in the </w:t>
      </w:r>
      <w:r w:rsidR="00680DE7">
        <w:rPr>
          <w:rFonts w:ascii="Arial" w:eastAsia="Arial" w:hAnsi="Arial" w:cs="Arial"/>
          <w:sz w:val="24"/>
          <w:szCs w:val="24"/>
        </w:rPr>
        <w:t>grant</w:t>
      </w:r>
      <w:r w:rsidRPr="000F5780">
        <w:rPr>
          <w:rFonts w:ascii="Arial" w:eastAsia="Arial" w:hAnsi="Arial" w:cs="Arial"/>
          <w:sz w:val="24"/>
          <w:szCs w:val="24"/>
        </w:rPr>
        <w:t xml:space="preserve"> programs</w:t>
      </w:r>
      <w:r w:rsidR="00680DE7">
        <w:rPr>
          <w:rFonts w:ascii="Arial" w:eastAsia="Arial" w:hAnsi="Arial" w:cs="Arial"/>
          <w:sz w:val="24"/>
          <w:szCs w:val="24"/>
        </w:rPr>
        <w:t xml:space="preserve"> administered by the Office of Conservation Investment</w:t>
      </w:r>
      <w:r w:rsidRPr="000F5780">
        <w:rPr>
          <w:rFonts w:ascii="Arial" w:eastAsia="Arial" w:hAnsi="Arial" w:cs="Arial"/>
          <w:sz w:val="24"/>
          <w:szCs w:val="24"/>
        </w:rPr>
        <w:t>.</w:t>
      </w:r>
    </w:p>
    <w:p w14:paraId="1DC487A5" w14:textId="77777777" w:rsidR="000F5780" w:rsidRPr="000F5780" w:rsidRDefault="000F5780" w:rsidP="000F5780">
      <w:pPr>
        <w:pStyle w:val="ListParagraph"/>
        <w:numPr>
          <w:ilvl w:val="0"/>
          <w:numId w:val="9"/>
        </w:numPr>
        <w:spacing w:after="0" w:line="240" w:lineRule="auto"/>
        <w:rPr>
          <w:rFonts w:ascii="Arial" w:eastAsia="Arial" w:hAnsi="Arial" w:cs="Arial"/>
          <w:sz w:val="24"/>
          <w:szCs w:val="24"/>
        </w:rPr>
      </w:pPr>
      <w:r w:rsidRPr="000F5780">
        <w:rPr>
          <w:rFonts w:ascii="Arial" w:eastAsia="Arial" w:hAnsi="Arial" w:cs="Arial"/>
          <w:sz w:val="24"/>
          <w:szCs w:val="24"/>
        </w:rPr>
        <w:lastRenderedPageBreak/>
        <w:t>Timely submission of complete grant application packages and performance reports.</w:t>
      </w:r>
    </w:p>
    <w:p w14:paraId="17948888" w14:textId="3B564236" w:rsidR="000F5780" w:rsidRPr="000F5780" w:rsidRDefault="000F5780" w:rsidP="000F5780">
      <w:pPr>
        <w:pStyle w:val="ListParagraph"/>
        <w:numPr>
          <w:ilvl w:val="0"/>
          <w:numId w:val="9"/>
        </w:numPr>
        <w:spacing w:after="0" w:line="240" w:lineRule="auto"/>
        <w:rPr>
          <w:rFonts w:ascii="Arial" w:eastAsia="Arial" w:hAnsi="Arial" w:cs="Arial"/>
          <w:sz w:val="24"/>
          <w:szCs w:val="24"/>
        </w:rPr>
      </w:pPr>
      <w:r w:rsidRPr="000F5780">
        <w:rPr>
          <w:rFonts w:ascii="Arial" w:eastAsia="Arial" w:hAnsi="Arial" w:cs="Arial"/>
          <w:sz w:val="24"/>
          <w:szCs w:val="24"/>
        </w:rPr>
        <w:t>Effective communication and coordination of all aspects of program and grant activities with the</w:t>
      </w:r>
      <w:r w:rsidR="00680DE7">
        <w:rPr>
          <w:rFonts w:ascii="Arial" w:eastAsia="Arial" w:hAnsi="Arial" w:cs="Arial"/>
          <w:sz w:val="24"/>
          <w:szCs w:val="24"/>
        </w:rPr>
        <w:t xml:space="preserve"> </w:t>
      </w:r>
      <w:r w:rsidRPr="000F5780">
        <w:rPr>
          <w:rFonts w:ascii="Arial" w:eastAsia="Arial" w:hAnsi="Arial" w:cs="Arial"/>
          <w:sz w:val="24"/>
          <w:szCs w:val="24"/>
        </w:rPr>
        <w:t>regional office.</w:t>
      </w:r>
    </w:p>
    <w:p w14:paraId="384676BD" w14:textId="77777777" w:rsidR="000F5780" w:rsidRPr="000F5780" w:rsidRDefault="000F5780" w:rsidP="000F5780">
      <w:pPr>
        <w:pStyle w:val="ListParagraph"/>
        <w:numPr>
          <w:ilvl w:val="0"/>
          <w:numId w:val="9"/>
        </w:numPr>
        <w:spacing w:after="0" w:line="240" w:lineRule="auto"/>
        <w:rPr>
          <w:rFonts w:ascii="Arial" w:eastAsia="Arial" w:hAnsi="Arial" w:cs="Arial"/>
          <w:sz w:val="24"/>
          <w:szCs w:val="24"/>
        </w:rPr>
      </w:pPr>
      <w:r w:rsidRPr="000F5780">
        <w:rPr>
          <w:rFonts w:ascii="Arial" w:eastAsia="Arial" w:hAnsi="Arial" w:cs="Arial"/>
          <w:sz w:val="24"/>
          <w:szCs w:val="24"/>
        </w:rPr>
        <w:t>Effective communication and coordination with New Hampshire Fish and Game Department’s leadership, administrative and project staff.</w:t>
      </w:r>
    </w:p>
    <w:p w14:paraId="3EA5D43D" w14:textId="77777777" w:rsidR="00F413F1" w:rsidRPr="008849E0" w:rsidRDefault="00F413F1" w:rsidP="002124C8">
      <w:pPr>
        <w:spacing w:after="0" w:line="240" w:lineRule="auto"/>
        <w:rPr>
          <w:rFonts w:ascii="Arial" w:eastAsia="Arial" w:hAnsi="Arial" w:cs="Arial"/>
          <w:b/>
          <w:sz w:val="24"/>
          <w:szCs w:val="24"/>
        </w:rPr>
      </w:pPr>
    </w:p>
    <w:p w14:paraId="1DD7E27A"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Budget Narrative</w:t>
      </w:r>
    </w:p>
    <w:p w14:paraId="758DB2D0" w14:textId="3F3B425F" w:rsidR="00C03BB4" w:rsidRPr="00C03BB4" w:rsidRDefault="0071525F" w:rsidP="00C03BB4">
      <w:pPr>
        <w:spacing w:after="0" w:line="240" w:lineRule="auto"/>
        <w:rPr>
          <w:rFonts w:ascii="Arial" w:eastAsia="Arial" w:hAnsi="Arial" w:cs="Arial"/>
          <w:sz w:val="24"/>
          <w:szCs w:val="24"/>
        </w:rPr>
      </w:pPr>
      <w:bookmarkStart w:id="0" w:name="_Hlk100649003"/>
      <w:r w:rsidRPr="0071525F">
        <w:rPr>
          <w:rFonts w:ascii="Arial" w:eastAsia="Arial" w:hAnsi="Arial" w:cs="Arial"/>
          <w:sz w:val="24"/>
          <w:szCs w:val="24"/>
        </w:rPr>
        <w:t xml:space="preserve">Funding for this </w:t>
      </w:r>
      <w:r w:rsidR="00C03BB4">
        <w:rPr>
          <w:rFonts w:ascii="Arial" w:eastAsia="Arial" w:hAnsi="Arial" w:cs="Arial"/>
          <w:sz w:val="24"/>
          <w:szCs w:val="24"/>
        </w:rPr>
        <w:t>grant</w:t>
      </w:r>
      <w:r w:rsidRPr="0071525F">
        <w:rPr>
          <w:rFonts w:ascii="Arial" w:eastAsia="Arial" w:hAnsi="Arial" w:cs="Arial"/>
          <w:sz w:val="24"/>
          <w:szCs w:val="24"/>
        </w:rPr>
        <w:t xml:space="preserve"> will be </w:t>
      </w:r>
      <w:r w:rsidRPr="00C03BB4">
        <w:rPr>
          <w:rFonts w:ascii="Arial" w:eastAsia="Arial" w:hAnsi="Arial" w:cs="Arial"/>
          <w:b/>
          <w:bCs/>
          <w:sz w:val="24"/>
          <w:szCs w:val="24"/>
        </w:rPr>
        <w:t xml:space="preserve">split </w:t>
      </w:r>
      <w:r w:rsidRPr="00C03BB4">
        <w:rPr>
          <w:rFonts w:ascii="Arial" w:eastAsia="Arial" w:hAnsi="Arial" w:cs="Arial"/>
          <w:sz w:val="24"/>
          <w:szCs w:val="24"/>
        </w:rPr>
        <w:t>equitably between</w:t>
      </w:r>
      <w:r w:rsidR="00C03BB4" w:rsidRPr="00C03BB4">
        <w:rPr>
          <w:rFonts w:ascii="Arial" w:eastAsia="Arial" w:hAnsi="Arial" w:cs="Arial"/>
          <w:sz w:val="24"/>
          <w:szCs w:val="24"/>
        </w:rPr>
        <w:t xml:space="preserve"> the</w:t>
      </w:r>
      <w:r w:rsidRPr="00D33A8F">
        <w:rPr>
          <w:rFonts w:ascii="Arial" w:eastAsia="Arial" w:hAnsi="Arial" w:cs="Arial"/>
          <w:b/>
          <w:bCs/>
          <w:sz w:val="24"/>
          <w:szCs w:val="24"/>
          <w:u w:val="single"/>
        </w:rPr>
        <w:t xml:space="preserve"> Wildlife Restoration</w:t>
      </w:r>
      <w:r w:rsidR="00C03BB4">
        <w:rPr>
          <w:rFonts w:ascii="Arial" w:eastAsia="Arial" w:hAnsi="Arial" w:cs="Arial"/>
          <w:b/>
          <w:bCs/>
          <w:sz w:val="24"/>
          <w:szCs w:val="24"/>
          <w:u w:val="single"/>
        </w:rPr>
        <w:t xml:space="preserve"> subprogram (5222</w:t>
      </w:r>
      <w:r w:rsidR="00C03BB4" w:rsidRPr="00C03BB4">
        <w:rPr>
          <w:rFonts w:ascii="Arial" w:eastAsia="Arial" w:hAnsi="Arial" w:cs="Arial"/>
          <w:b/>
          <w:bCs/>
          <w:sz w:val="24"/>
          <w:szCs w:val="24"/>
        </w:rPr>
        <w:t>)</w:t>
      </w:r>
      <w:r w:rsidRPr="00C03BB4">
        <w:rPr>
          <w:rFonts w:ascii="Arial" w:eastAsia="Arial" w:hAnsi="Arial" w:cs="Arial"/>
          <w:b/>
          <w:bCs/>
          <w:sz w:val="24"/>
          <w:szCs w:val="24"/>
        </w:rPr>
        <w:t xml:space="preserve"> </w:t>
      </w:r>
      <w:r w:rsidR="00C03BB4" w:rsidRPr="00C03BB4">
        <w:rPr>
          <w:rFonts w:ascii="Arial" w:eastAsia="Arial" w:hAnsi="Arial" w:cs="Arial"/>
          <w:sz w:val="24"/>
          <w:szCs w:val="24"/>
        </w:rPr>
        <w:t xml:space="preserve">of the Wildlife Restoration Act </w:t>
      </w:r>
      <w:r w:rsidRPr="00C03BB4">
        <w:rPr>
          <w:rFonts w:ascii="Arial" w:eastAsia="Arial" w:hAnsi="Arial" w:cs="Arial"/>
          <w:sz w:val="24"/>
          <w:szCs w:val="24"/>
        </w:rPr>
        <w:t xml:space="preserve">and </w:t>
      </w:r>
      <w:r w:rsidR="00C03BB4" w:rsidRPr="00C03BB4">
        <w:rPr>
          <w:rFonts w:ascii="Arial" w:eastAsia="Arial" w:hAnsi="Arial" w:cs="Arial"/>
          <w:sz w:val="24"/>
          <w:szCs w:val="24"/>
        </w:rPr>
        <w:t>the</w:t>
      </w:r>
      <w:r w:rsidR="00C03BB4">
        <w:rPr>
          <w:rFonts w:ascii="Arial" w:eastAsia="Arial" w:hAnsi="Arial" w:cs="Arial"/>
          <w:b/>
          <w:bCs/>
          <w:sz w:val="24"/>
          <w:szCs w:val="24"/>
          <w:u w:val="single"/>
        </w:rPr>
        <w:t xml:space="preserve"> </w:t>
      </w:r>
      <w:r w:rsidRPr="00D33A8F">
        <w:rPr>
          <w:rFonts w:ascii="Arial" w:eastAsia="Arial" w:hAnsi="Arial" w:cs="Arial"/>
          <w:b/>
          <w:bCs/>
          <w:sz w:val="24"/>
          <w:szCs w:val="24"/>
          <w:u w:val="single"/>
        </w:rPr>
        <w:t>Sport Fish Restoration</w:t>
      </w:r>
      <w:r w:rsidR="00C03BB4">
        <w:rPr>
          <w:rFonts w:ascii="Arial" w:eastAsia="Arial" w:hAnsi="Arial" w:cs="Arial"/>
          <w:b/>
          <w:bCs/>
          <w:sz w:val="24"/>
          <w:szCs w:val="24"/>
          <w:u w:val="single"/>
        </w:rPr>
        <w:t xml:space="preserve"> (Freshwater/Inland)</w:t>
      </w:r>
      <w:r w:rsidR="00C03BB4" w:rsidRPr="00C03BB4">
        <w:rPr>
          <w:rFonts w:ascii="Arial" w:eastAsia="Arial" w:hAnsi="Arial" w:cs="Arial"/>
          <w:sz w:val="24"/>
          <w:szCs w:val="24"/>
          <w:u w:val="single"/>
        </w:rPr>
        <w:t xml:space="preserve"> </w:t>
      </w:r>
      <w:r w:rsidR="00C03BB4" w:rsidRPr="009274EC">
        <w:rPr>
          <w:rFonts w:ascii="Arial" w:eastAsia="Times New Roman" w:hAnsi="Arial" w:cs="Arial"/>
          <w:b/>
          <w:bCs/>
          <w:color w:val="auto"/>
          <w:sz w:val="24"/>
          <w:szCs w:val="24"/>
          <w:u w:val="single"/>
        </w:rPr>
        <w:t>subprogram (9</w:t>
      </w:r>
      <w:r w:rsidR="00C03BB4">
        <w:rPr>
          <w:rFonts w:ascii="Arial" w:eastAsia="Times New Roman" w:hAnsi="Arial" w:cs="Arial"/>
          <w:b/>
          <w:bCs/>
          <w:color w:val="auto"/>
          <w:sz w:val="24"/>
          <w:szCs w:val="24"/>
          <w:u w:val="single"/>
        </w:rPr>
        <w:t>514</w:t>
      </w:r>
      <w:r w:rsidR="00C03BB4" w:rsidRPr="009274EC">
        <w:rPr>
          <w:rFonts w:ascii="Arial" w:eastAsia="Times New Roman" w:hAnsi="Arial" w:cs="Arial"/>
          <w:b/>
          <w:bCs/>
          <w:color w:val="auto"/>
          <w:sz w:val="24"/>
          <w:szCs w:val="24"/>
          <w:u w:val="single"/>
        </w:rPr>
        <w:t>)</w:t>
      </w:r>
      <w:r w:rsidR="00C03BB4" w:rsidRPr="009B24E6">
        <w:rPr>
          <w:rFonts w:ascii="Arial" w:eastAsia="Times New Roman" w:hAnsi="Arial" w:cs="Arial"/>
          <w:color w:val="auto"/>
          <w:sz w:val="24"/>
          <w:szCs w:val="24"/>
        </w:rPr>
        <w:t xml:space="preserve"> of the Sport Fish Restoration Act</w:t>
      </w:r>
      <w:r w:rsidR="00C03BB4">
        <w:rPr>
          <w:rFonts w:ascii="Arial" w:eastAsia="Times New Roman" w:hAnsi="Arial" w:cs="Arial"/>
          <w:color w:val="auto"/>
          <w:sz w:val="24"/>
          <w:szCs w:val="24"/>
        </w:rPr>
        <w:t>.</w:t>
      </w:r>
    </w:p>
    <w:bookmarkEnd w:id="0"/>
    <w:p w14:paraId="717D78BC" w14:textId="77777777" w:rsidR="00C03BB4" w:rsidRPr="0071525F" w:rsidRDefault="00C03BB4" w:rsidP="0071525F">
      <w:pPr>
        <w:spacing w:after="0" w:line="240" w:lineRule="auto"/>
        <w:rPr>
          <w:rFonts w:ascii="Arial" w:eastAsia="Arial" w:hAnsi="Arial" w:cs="Arial"/>
          <w:sz w:val="24"/>
          <w:szCs w:val="24"/>
        </w:rPr>
      </w:pPr>
    </w:p>
    <w:p w14:paraId="3EE2946D" w14:textId="43B98470" w:rsidR="0071525F" w:rsidRPr="0071525F" w:rsidRDefault="0071525F" w:rsidP="0071525F">
      <w:pPr>
        <w:spacing w:after="0" w:line="240" w:lineRule="auto"/>
        <w:rPr>
          <w:rFonts w:ascii="Arial" w:eastAsia="Arial" w:hAnsi="Arial" w:cs="Arial"/>
          <w:sz w:val="24"/>
          <w:szCs w:val="24"/>
        </w:rPr>
      </w:pPr>
      <w:r w:rsidRPr="00D33A8F">
        <w:rPr>
          <w:rFonts w:ascii="Arial" w:eastAsia="Arial" w:hAnsi="Arial" w:cs="Arial"/>
          <w:sz w:val="24"/>
          <w:szCs w:val="24"/>
          <w:u w:val="single"/>
        </w:rPr>
        <w:t>Federal Share</w:t>
      </w:r>
      <w:r w:rsidR="00D33A8F">
        <w:rPr>
          <w:rFonts w:ascii="Arial" w:eastAsia="Arial" w:hAnsi="Arial" w:cs="Arial"/>
          <w:sz w:val="24"/>
          <w:szCs w:val="24"/>
        </w:rPr>
        <w:t xml:space="preserve">: </w:t>
      </w:r>
      <w:r w:rsidRPr="00D33A8F">
        <w:rPr>
          <w:rFonts w:ascii="Arial" w:eastAsia="Arial" w:hAnsi="Arial" w:cs="Arial"/>
          <w:b/>
          <w:bCs/>
          <w:sz w:val="24"/>
          <w:szCs w:val="24"/>
        </w:rPr>
        <w:t>$300,000</w:t>
      </w:r>
      <w:r w:rsidRPr="0071525F">
        <w:rPr>
          <w:rFonts w:ascii="Arial" w:eastAsia="Arial" w:hAnsi="Arial" w:cs="Arial"/>
          <w:sz w:val="24"/>
          <w:szCs w:val="24"/>
        </w:rPr>
        <w:t xml:space="preserve"> (75%) </w:t>
      </w:r>
      <w:r w:rsidRPr="00D33A8F">
        <w:rPr>
          <w:rFonts w:ascii="Arial" w:eastAsia="Arial" w:hAnsi="Arial" w:cs="Arial"/>
          <w:sz w:val="24"/>
          <w:szCs w:val="24"/>
        </w:rPr>
        <w:t>- $150,000 WR / $150,000</w:t>
      </w:r>
      <w:r w:rsidRPr="0071525F">
        <w:rPr>
          <w:rFonts w:ascii="Arial" w:eastAsia="Arial" w:hAnsi="Arial" w:cs="Arial"/>
          <w:sz w:val="24"/>
          <w:szCs w:val="24"/>
        </w:rPr>
        <w:t xml:space="preserve"> SFR</w:t>
      </w:r>
    </w:p>
    <w:p w14:paraId="1564DEAF" w14:textId="23C943CB" w:rsidR="0071525F" w:rsidRDefault="0071525F" w:rsidP="0071525F">
      <w:pPr>
        <w:spacing w:after="0" w:line="240" w:lineRule="auto"/>
        <w:rPr>
          <w:rFonts w:ascii="Arial" w:eastAsia="Arial" w:hAnsi="Arial" w:cs="Arial"/>
          <w:sz w:val="24"/>
          <w:szCs w:val="24"/>
        </w:rPr>
      </w:pPr>
      <w:r w:rsidRPr="00D33A8F">
        <w:rPr>
          <w:rFonts w:ascii="Arial" w:eastAsia="Arial" w:hAnsi="Arial" w:cs="Arial"/>
          <w:sz w:val="24"/>
          <w:szCs w:val="24"/>
          <w:u w:val="single"/>
        </w:rPr>
        <w:t>State Share</w:t>
      </w:r>
      <w:r w:rsidR="00D33A8F">
        <w:rPr>
          <w:rFonts w:ascii="Arial" w:eastAsia="Arial" w:hAnsi="Arial" w:cs="Arial"/>
          <w:sz w:val="24"/>
          <w:szCs w:val="24"/>
        </w:rPr>
        <w:t xml:space="preserve">: </w:t>
      </w:r>
      <w:r w:rsidRPr="00D33A8F">
        <w:rPr>
          <w:rFonts w:ascii="Arial" w:eastAsia="Arial" w:hAnsi="Arial" w:cs="Arial"/>
          <w:b/>
          <w:bCs/>
          <w:sz w:val="24"/>
          <w:szCs w:val="24"/>
        </w:rPr>
        <w:t>$100,000</w:t>
      </w:r>
      <w:r w:rsidRPr="0071525F">
        <w:rPr>
          <w:rFonts w:ascii="Arial" w:eastAsia="Arial" w:hAnsi="Arial" w:cs="Arial"/>
          <w:sz w:val="24"/>
          <w:szCs w:val="24"/>
        </w:rPr>
        <w:t xml:space="preserve"> (25%)</w:t>
      </w:r>
    </w:p>
    <w:p w14:paraId="4E9321EE" w14:textId="103205E5" w:rsidR="00D33A8F" w:rsidRPr="00D33A8F" w:rsidRDefault="00D33A8F" w:rsidP="00D33A8F">
      <w:pPr>
        <w:spacing w:after="0" w:line="240" w:lineRule="auto"/>
        <w:rPr>
          <w:rFonts w:ascii="Arial" w:eastAsia="Arial" w:hAnsi="Arial" w:cs="Arial"/>
          <w:b/>
          <w:bCs/>
          <w:sz w:val="24"/>
          <w:szCs w:val="24"/>
        </w:rPr>
      </w:pPr>
      <w:r w:rsidRPr="00D33A8F">
        <w:rPr>
          <w:rFonts w:ascii="Arial" w:eastAsia="Arial" w:hAnsi="Arial" w:cs="Arial"/>
          <w:b/>
          <w:bCs/>
          <w:sz w:val="24"/>
          <w:szCs w:val="24"/>
        </w:rPr>
        <w:t>Total cost: $400,000</w:t>
      </w:r>
    </w:p>
    <w:p w14:paraId="30DCD7D9" w14:textId="77777777" w:rsidR="0071525F" w:rsidRDefault="0071525F" w:rsidP="0071525F">
      <w:pPr>
        <w:spacing w:after="0" w:line="240" w:lineRule="auto"/>
        <w:rPr>
          <w:rFonts w:ascii="Arial" w:eastAsia="Arial" w:hAnsi="Arial" w:cs="Arial"/>
          <w:sz w:val="24"/>
          <w:szCs w:val="24"/>
          <w:u w:val="single"/>
        </w:rPr>
      </w:pPr>
    </w:p>
    <w:p w14:paraId="59BFA52E" w14:textId="35163ADC" w:rsidR="0071525F" w:rsidRPr="0071525F" w:rsidRDefault="0071525F" w:rsidP="0071525F">
      <w:pPr>
        <w:spacing w:after="0" w:line="240" w:lineRule="auto"/>
        <w:rPr>
          <w:rFonts w:ascii="Arial" w:eastAsia="Arial" w:hAnsi="Arial" w:cs="Arial"/>
          <w:sz w:val="24"/>
          <w:szCs w:val="24"/>
          <w:u w:val="single"/>
        </w:rPr>
      </w:pPr>
      <w:r w:rsidRPr="0071525F">
        <w:rPr>
          <w:rFonts w:ascii="Arial" w:eastAsia="Arial" w:hAnsi="Arial" w:cs="Arial"/>
          <w:sz w:val="24"/>
          <w:szCs w:val="24"/>
          <w:u w:val="single"/>
        </w:rPr>
        <w:t>In-Kind Match:</w:t>
      </w:r>
      <w:r w:rsidRPr="0071525F">
        <w:rPr>
          <w:rFonts w:ascii="Arial" w:eastAsia="Arial" w:hAnsi="Arial" w:cs="Arial"/>
          <w:sz w:val="24"/>
          <w:szCs w:val="24"/>
        </w:rPr>
        <w:t xml:space="preserve"> $0</w:t>
      </w:r>
    </w:p>
    <w:p w14:paraId="072B935E" w14:textId="77777777" w:rsidR="0071525F" w:rsidRDefault="0071525F" w:rsidP="0071525F">
      <w:pPr>
        <w:spacing w:after="0" w:line="240" w:lineRule="auto"/>
        <w:rPr>
          <w:rFonts w:ascii="Arial" w:eastAsia="Arial" w:hAnsi="Arial" w:cs="Arial"/>
          <w:sz w:val="24"/>
          <w:szCs w:val="24"/>
          <w:u w:val="single"/>
        </w:rPr>
      </w:pPr>
    </w:p>
    <w:p w14:paraId="2830CC19" w14:textId="23517614"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u w:val="single"/>
        </w:rPr>
        <w:t>Pre-Award Costs</w:t>
      </w:r>
      <w:r w:rsidRPr="0071525F">
        <w:rPr>
          <w:rFonts w:ascii="Arial" w:eastAsia="Arial" w:hAnsi="Arial" w:cs="Arial"/>
          <w:sz w:val="24"/>
          <w:szCs w:val="24"/>
        </w:rPr>
        <w:t>: No pre-award costs are requested for this grant.</w:t>
      </w:r>
    </w:p>
    <w:p w14:paraId="3B83E062" w14:textId="77777777" w:rsidR="00656D1C" w:rsidRDefault="00656D1C" w:rsidP="0071525F">
      <w:pPr>
        <w:spacing w:after="0" w:line="240" w:lineRule="auto"/>
        <w:rPr>
          <w:rFonts w:ascii="Arial" w:eastAsia="Arial" w:hAnsi="Arial" w:cs="Arial"/>
          <w:sz w:val="24"/>
          <w:szCs w:val="24"/>
        </w:rPr>
      </w:pPr>
    </w:p>
    <w:p w14:paraId="243B9FC9" w14:textId="6A18D85D" w:rsidR="0054180F" w:rsidRPr="0071525F" w:rsidRDefault="00656D1C" w:rsidP="0071525F">
      <w:pPr>
        <w:spacing w:after="0" w:line="240" w:lineRule="auto"/>
        <w:rPr>
          <w:rFonts w:ascii="Arial" w:eastAsia="Arial" w:hAnsi="Arial" w:cs="Arial"/>
          <w:sz w:val="24"/>
          <w:szCs w:val="24"/>
        </w:rPr>
      </w:pPr>
      <w:r>
        <w:rPr>
          <w:rFonts w:ascii="Arial" w:eastAsia="Arial" w:hAnsi="Arial" w:cs="Arial"/>
          <w:sz w:val="24"/>
          <w:szCs w:val="24"/>
        </w:rPr>
        <w:t>[</w:t>
      </w:r>
      <w:r w:rsidR="0071525F" w:rsidRPr="00656D1C">
        <w:rPr>
          <w:rFonts w:ascii="Arial" w:eastAsia="Arial" w:hAnsi="Arial" w:cs="Arial"/>
          <w:i/>
          <w:iCs/>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sidRPr="00656D1C">
        <w:rPr>
          <w:rFonts w:ascii="Arial" w:eastAsia="Arial" w:hAnsi="Arial" w:cs="Arial"/>
          <w:i/>
          <w:iCs/>
          <w:sz w:val="24"/>
          <w:szCs w:val="24"/>
        </w:rPr>
        <w:t>]</w:t>
      </w:r>
    </w:p>
    <w:p w14:paraId="2FA813ED"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 xml:space="preserve"> </w:t>
      </w:r>
    </w:p>
    <w:tbl>
      <w:tblPr>
        <w:tblW w:w="8955" w:type="dxa"/>
        <w:tblLayout w:type="fixed"/>
        <w:tblLook w:val="0600" w:firstRow="0" w:lastRow="0" w:firstColumn="0" w:lastColumn="0" w:noHBand="1" w:noVBand="1"/>
      </w:tblPr>
      <w:tblGrid>
        <w:gridCol w:w="2175"/>
        <w:gridCol w:w="2850"/>
        <w:gridCol w:w="2610"/>
        <w:gridCol w:w="1320"/>
      </w:tblGrid>
      <w:tr w:rsidR="0071525F" w:rsidRPr="0071525F" w14:paraId="4B31216A" w14:textId="77777777" w:rsidTr="00EF357E">
        <w:tc>
          <w:tcPr>
            <w:tcW w:w="21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E112EC2"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Budget Class Category</w:t>
            </w:r>
          </w:p>
        </w:tc>
        <w:tc>
          <w:tcPr>
            <w:tcW w:w="2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43BA324"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Sport Fish Restoration Program</w:t>
            </w:r>
          </w:p>
        </w:tc>
        <w:tc>
          <w:tcPr>
            <w:tcW w:w="26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EEE6DAE"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Wildlife Restoration Program</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BF25844"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Total</w:t>
            </w:r>
          </w:p>
        </w:tc>
      </w:tr>
      <w:tr w:rsidR="0071525F" w:rsidRPr="0071525F" w14:paraId="0847E884" w14:textId="77777777" w:rsidTr="00EF357E">
        <w:tc>
          <w:tcPr>
            <w:tcW w:w="21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6DBAAF6"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Personnel</w:t>
            </w:r>
          </w:p>
        </w:tc>
        <w:tc>
          <w:tcPr>
            <w:tcW w:w="2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43A75D6"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$115,000</w:t>
            </w:r>
          </w:p>
        </w:tc>
        <w:tc>
          <w:tcPr>
            <w:tcW w:w="26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1C75DBE"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$115,000</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8643B69"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$230,000</w:t>
            </w:r>
          </w:p>
        </w:tc>
      </w:tr>
      <w:tr w:rsidR="0071525F" w:rsidRPr="0071525F" w14:paraId="532E51DA" w14:textId="77777777" w:rsidTr="00EF357E">
        <w:tc>
          <w:tcPr>
            <w:tcW w:w="21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9AFBA5D"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Fringe Benefits</w:t>
            </w:r>
          </w:p>
        </w:tc>
        <w:tc>
          <w:tcPr>
            <w:tcW w:w="2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58D5447"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$39,675</w:t>
            </w:r>
          </w:p>
        </w:tc>
        <w:tc>
          <w:tcPr>
            <w:tcW w:w="26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9E72778"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$39,6750</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3E21437"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$79,350</w:t>
            </w:r>
          </w:p>
        </w:tc>
      </w:tr>
      <w:tr w:rsidR="0071525F" w:rsidRPr="0071525F" w14:paraId="08506C04" w14:textId="77777777" w:rsidTr="00EF357E">
        <w:tc>
          <w:tcPr>
            <w:tcW w:w="21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3070A2A"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Travel</w:t>
            </w:r>
          </w:p>
        </w:tc>
        <w:tc>
          <w:tcPr>
            <w:tcW w:w="2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01DAB4D"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$3,000</w:t>
            </w:r>
          </w:p>
        </w:tc>
        <w:tc>
          <w:tcPr>
            <w:tcW w:w="26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D416BBB"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$3,000</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1CEDF11"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$6,000</w:t>
            </w:r>
          </w:p>
        </w:tc>
      </w:tr>
      <w:tr w:rsidR="0071525F" w:rsidRPr="0071525F" w14:paraId="519E91F7" w14:textId="77777777" w:rsidTr="00EF357E">
        <w:tc>
          <w:tcPr>
            <w:tcW w:w="21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04C8AF5"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Equipment</w:t>
            </w:r>
          </w:p>
        </w:tc>
        <w:tc>
          <w:tcPr>
            <w:tcW w:w="2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37B80A4"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$1,500</w:t>
            </w:r>
          </w:p>
        </w:tc>
        <w:tc>
          <w:tcPr>
            <w:tcW w:w="26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402F0CB"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$1,500</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FDC4DB9"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$3,000</w:t>
            </w:r>
          </w:p>
        </w:tc>
      </w:tr>
      <w:tr w:rsidR="0071525F" w:rsidRPr="0071525F" w14:paraId="6FB311B8" w14:textId="77777777" w:rsidTr="00EF357E">
        <w:tc>
          <w:tcPr>
            <w:tcW w:w="21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B528FD0"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Supplies</w:t>
            </w:r>
          </w:p>
        </w:tc>
        <w:tc>
          <w:tcPr>
            <w:tcW w:w="2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9640BA9"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$2,156</w:t>
            </w:r>
          </w:p>
        </w:tc>
        <w:tc>
          <w:tcPr>
            <w:tcW w:w="26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E2017DA"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$2,156</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03FEEA5"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$4,312</w:t>
            </w:r>
          </w:p>
        </w:tc>
      </w:tr>
      <w:tr w:rsidR="0071525F" w:rsidRPr="0071525F" w14:paraId="2992973F" w14:textId="77777777" w:rsidTr="00EF357E">
        <w:tc>
          <w:tcPr>
            <w:tcW w:w="21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3BBC19F"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Contractual</w:t>
            </w:r>
          </w:p>
        </w:tc>
        <w:tc>
          <w:tcPr>
            <w:tcW w:w="2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4FFBB51"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$0</w:t>
            </w:r>
          </w:p>
        </w:tc>
        <w:tc>
          <w:tcPr>
            <w:tcW w:w="26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1C1E200"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$0</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607F017"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$0</w:t>
            </w:r>
          </w:p>
        </w:tc>
      </w:tr>
      <w:tr w:rsidR="0071525F" w:rsidRPr="0071525F" w14:paraId="7DEAD472" w14:textId="77777777" w:rsidTr="00EF357E">
        <w:tc>
          <w:tcPr>
            <w:tcW w:w="21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7C10D25"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Construction</w:t>
            </w:r>
          </w:p>
        </w:tc>
        <w:tc>
          <w:tcPr>
            <w:tcW w:w="2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4224CA9"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$0</w:t>
            </w:r>
          </w:p>
        </w:tc>
        <w:tc>
          <w:tcPr>
            <w:tcW w:w="26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2E3D1EC"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$0</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8F94578"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$0</w:t>
            </w:r>
          </w:p>
        </w:tc>
      </w:tr>
      <w:tr w:rsidR="0071525F" w:rsidRPr="0071525F" w14:paraId="6638B4A0" w14:textId="77777777" w:rsidTr="00EF357E">
        <w:tc>
          <w:tcPr>
            <w:tcW w:w="21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4E52109"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Other</w:t>
            </w:r>
          </w:p>
        </w:tc>
        <w:tc>
          <w:tcPr>
            <w:tcW w:w="2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531276A"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$0</w:t>
            </w:r>
          </w:p>
        </w:tc>
        <w:tc>
          <w:tcPr>
            <w:tcW w:w="26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9C202D8"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$0</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2F4038C"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$0</w:t>
            </w:r>
          </w:p>
        </w:tc>
      </w:tr>
      <w:tr w:rsidR="0071525F" w:rsidRPr="0071525F" w14:paraId="0AB9B3BD" w14:textId="77777777" w:rsidTr="00EF357E">
        <w:tc>
          <w:tcPr>
            <w:tcW w:w="21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87642C2"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Total Direct Costs</w:t>
            </w:r>
          </w:p>
        </w:tc>
        <w:tc>
          <w:tcPr>
            <w:tcW w:w="2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BEBD4C8"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$162,675</w:t>
            </w:r>
          </w:p>
        </w:tc>
        <w:tc>
          <w:tcPr>
            <w:tcW w:w="26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14EE15D"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$162,675</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A28650E"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$325,350</w:t>
            </w:r>
          </w:p>
        </w:tc>
      </w:tr>
      <w:tr w:rsidR="0071525F" w:rsidRPr="0071525F" w14:paraId="5A1AA034" w14:textId="77777777" w:rsidTr="00EF357E">
        <w:tc>
          <w:tcPr>
            <w:tcW w:w="21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1311CF3"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Indirect Cost</w:t>
            </w:r>
          </w:p>
        </w:tc>
        <w:tc>
          <w:tcPr>
            <w:tcW w:w="2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4304E1A"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$38,669</w:t>
            </w:r>
          </w:p>
        </w:tc>
        <w:tc>
          <w:tcPr>
            <w:tcW w:w="26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C30FB48"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$38,669</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E24F012"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$77,338</w:t>
            </w:r>
          </w:p>
        </w:tc>
      </w:tr>
      <w:tr w:rsidR="0071525F" w:rsidRPr="0071525F" w14:paraId="3F2F520F" w14:textId="77777777" w:rsidTr="00EF357E">
        <w:tc>
          <w:tcPr>
            <w:tcW w:w="217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A80D789"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lastRenderedPageBreak/>
              <w:t>TOTAL</w:t>
            </w:r>
          </w:p>
        </w:tc>
        <w:tc>
          <w:tcPr>
            <w:tcW w:w="285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BD98B25"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$200,000</w:t>
            </w:r>
          </w:p>
        </w:tc>
        <w:tc>
          <w:tcPr>
            <w:tcW w:w="261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3BBE540"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$200,000</w:t>
            </w:r>
          </w:p>
        </w:tc>
        <w:tc>
          <w:tcPr>
            <w:tcW w:w="132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A56CE27"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$400,000</w:t>
            </w:r>
          </w:p>
        </w:tc>
      </w:tr>
    </w:tbl>
    <w:p w14:paraId="6847F239" w14:textId="77777777" w:rsidR="0071525F" w:rsidRDefault="0071525F" w:rsidP="0071525F">
      <w:pPr>
        <w:spacing w:after="0" w:line="240" w:lineRule="auto"/>
        <w:rPr>
          <w:rFonts w:ascii="Arial" w:eastAsia="Arial" w:hAnsi="Arial" w:cs="Arial"/>
          <w:sz w:val="24"/>
          <w:szCs w:val="24"/>
        </w:rPr>
      </w:pPr>
    </w:p>
    <w:p w14:paraId="156BE384" w14:textId="2DC1362C"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The budget consists primarily of salaries and fringe benefits ($309,350) associated with staff time to carry out the activities specified in the approach section of the approach.  This includes most of the personal service costs associated with the Federal Aid Administrators and the Federal Aid Accountant.  Other Department agency staff will charge time to the project when performing tasks outlined in the approach that do not fall within the scope of another approved project.  Listed below are the job titles expected to charge fully or partially to the award:</w:t>
      </w:r>
    </w:p>
    <w:p w14:paraId="6703FF2A" w14:textId="77777777" w:rsidR="0071525F" w:rsidRPr="0071525F" w:rsidRDefault="0071525F" w:rsidP="0071525F">
      <w:pPr>
        <w:pStyle w:val="ListParagraph"/>
        <w:numPr>
          <w:ilvl w:val="0"/>
          <w:numId w:val="22"/>
        </w:numPr>
        <w:spacing w:after="0" w:line="240" w:lineRule="auto"/>
        <w:rPr>
          <w:rFonts w:ascii="Arial" w:eastAsia="Arial" w:hAnsi="Arial" w:cs="Arial"/>
          <w:sz w:val="24"/>
          <w:szCs w:val="24"/>
        </w:rPr>
      </w:pPr>
      <w:r w:rsidRPr="0071525F">
        <w:rPr>
          <w:rFonts w:ascii="Arial" w:eastAsia="Arial" w:hAnsi="Arial" w:cs="Arial"/>
          <w:sz w:val="24"/>
          <w:szCs w:val="24"/>
        </w:rPr>
        <w:t>Fish and Wildlife Administrator (4</w:t>
      </w:r>
      <w:proofErr w:type="gramStart"/>
      <w:r w:rsidRPr="0071525F">
        <w:rPr>
          <w:rFonts w:ascii="Arial" w:eastAsia="Arial" w:hAnsi="Arial" w:cs="Arial"/>
          <w:sz w:val="24"/>
          <w:szCs w:val="24"/>
        </w:rPr>
        <w:t>);</w:t>
      </w:r>
      <w:proofErr w:type="gramEnd"/>
    </w:p>
    <w:p w14:paraId="1F60E1A6" w14:textId="77777777" w:rsidR="0071525F" w:rsidRPr="0071525F" w:rsidRDefault="0071525F" w:rsidP="0071525F">
      <w:pPr>
        <w:pStyle w:val="ListParagraph"/>
        <w:numPr>
          <w:ilvl w:val="0"/>
          <w:numId w:val="22"/>
        </w:numPr>
        <w:spacing w:after="0" w:line="240" w:lineRule="auto"/>
        <w:rPr>
          <w:rFonts w:ascii="Arial" w:eastAsia="Arial" w:hAnsi="Arial" w:cs="Arial"/>
          <w:sz w:val="24"/>
          <w:szCs w:val="24"/>
        </w:rPr>
      </w:pPr>
      <w:r w:rsidRPr="0071525F">
        <w:rPr>
          <w:rFonts w:ascii="Arial" w:eastAsia="Arial" w:hAnsi="Arial" w:cs="Arial"/>
          <w:sz w:val="24"/>
          <w:szCs w:val="24"/>
        </w:rPr>
        <w:t>Accountant (1</w:t>
      </w:r>
      <w:proofErr w:type="gramStart"/>
      <w:r w:rsidRPr="0071525F">
        <w:rPr>
          <w:rFonts w:ascii="Arial" w:eastAsia="Arial" w:hAnsi="Arial" w:cs="Arial"/>
          <w:sz w:val="24"/>
          <w:szCs w:val="24"/>
        </w:rPr>
        <w:t>);</w:t>
      </w:r>
      <w:proofErr w:type="gramEnd"/>
    </w:p>
    <w:p w14:paraId="62BD6CA7" w14:textId="77777777" w:rsidR="0071525F" w:rsidRPr="0071525F" w:rsidRDefault="0071525F" w:rsidP="0071525F">
      <w:pPr>
        <w:pStyle w:val="ListParagraph"/>
        <w:numPr>
          <w:ilvl w:val="0"/>
          <w:numId w:val="22"/>
        </w:numPr>
        <w:spacing w:after="0" w:line="240" w:lineRule="auto"/>
        <w:rPr>
          <w:rFonts w:ascii="Arial" w:eastAsia="Arial" w:hAnsi="Arial" w:cs="Arial"/>
          <w:sz w:val="24"/>
          <w:szCs w:val="24"/>
        </w:rPr>
      </w:pPr>
      <w:r w:rsidRPr="0071525F">
        <w:rPr>
          <w:rFonts w:ascii="Arial" w:eastAsia="Arial" w:hAnsi="Arial" w:cs="Arial"/>
          <w:sz w:val="24"/>
          <w:szCs w:val="24"/>
        </w:rPr>
        <w:t>Accounting Tech (2).</w:t>
      </w:r>
    </w:p>
    <w:p w14:paraId="36A20DC2" w14:textId="77777777" w:rsidR="0071525F" w:rsidRDefault="0071525F" w:rsidP="0071525F">
      <w:pPr>
        <w:spacing w:after="0" w:line="240" w:lineRule="auto"/>
        <w:rPr>
          <w:rFonts w:ascii="Arial" w:eastAsia="Arial" w:hAnsi="Arial" w:cs="Arial"/>
          <w:sz w:val="24"/>
          <w:szCs w:val="24"/>
        </w:rPr>
      </w:pPr>
    </w:p>
    <w:p w14:paraId="17FE2A39" w14:textId="58F47E6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 xml:space="preserve">Fringe benefits ($79,350) consists of the required employer contribution of Social Security, Medicare, unemployment tax, </w:t>
      </w:r>
      <w:proofErr w:type="gramStart"/>
      <w:r w:rsidRPr="0071525F">
        <w:rPr>
          <w:rFonts w:ascii="Arial" w:eastAsia="Arial" w:hAnsi="Arial" w:cs="Arial"/>
          <w:sz w:val="24"/>
          <w:szCs w:val="24"/>
        </w:rPr>
        <w:t>retirement</w:t>
      </w:r>
      <w:proofErr w:type="gramEnd"/>
      <w:r w:rsidRPr="0071525F">
        <w:rPr>
          <w:rFonts w:ascii="Arial" w:eastAsia="Arial" w:hAnsi="Arial" w:cs="Arial"/>
          <w:sz w:val="24"/>
          <w:szCs w:val="24"/>
        </w:rPr>
        <w:t xml:space="preserve"> and employee health insurance, and is estimated at 34.5% of salaries.</w:t>
      </w:r>
    </w:p>
    <w:p w14:paraId="57B63213" w14:textId="77777777" w:rsidR="0071525F" w:rsidRDefault="0071525F" w:rsidP="0071525F">
      <w:pPr>
        <w:spacing w:after="0" w:line="240" w:lineRule="auto"/>
        <w:rPr>
          <w:rFonts w:ascii="Arial" w:eastAsia="Arial" w:hAnsi="Arial" w:cs="Arial"/>
          <w:sz w:val="24"/>
          <w:szCs w:val="24"/>
        </w:rPr>
      </w:pPr>
    </w:p>
    <w:p w14:paraId="0CA6813C" w14:textId="66030201"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 xml:space="preserve">Indirect costs ($77,338) are based on the approved negotiated indirect cost rate agreement with the Department of Interior National Business Center.  The applicable rate for this period is 25% of salaries and fringe benefits base. Our approved NICRA is on file with the Regional Office.  </w:t>
      </w:r>
    </w:p>
    <w:p w14:paraId="77790611" w14:textId="77777777" w:rsidR="0071525F" w:rsidRDefault="0071525F" w:rsidP="0071525F">
      <w:pPr>
        <w:spacing w:after="0" w:line="240" w:lineRule="auto"/>
        <w:rPr>
          <w:rFonts w:ascii="Arial" w:eastAsia="Arial" w:hAnsi="Arial" w:cs="Arial"/>
          <w:sz w:val="24"/>
          <w:szCs w:val="24"/>
        </w:rPr>
      </w:pPr>
    </w:p>
    <w:p w14:paraId="6AB89AEF" w14:textId="03ABF8EB"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Travel ($6,000) is for attendance at the annual Federal Aid Coordinator’s meeting and some in-state travel costs for management meetings and project monitoring activities.</w:t>
      </w:r>
    </w:p>
    <w:p w14:paraId="0532677D" w14:textId="77777777" w:rsidR="0071525F" w:rsidRDefault="0071525F" w:rsidP="0071525F">
      <w:pPr>
        <w:spacing w:after="0" w:line="240" w:lineRule="auto"/>
        <w:rPr>
          <w:rFonts w:ascii="Arial" w:eastAsia="Arial" w:hAnsi="Arial" w:cs="Arial"/>
          <w:sz w:val="24"/>
          <w:szCs w:val="24"/>
        </w:rPr>
      </w:pPr>
    </w:p>
    <w:p w14:paraId="327BD75C" w14:textId="48732A81"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 xml:space="preserve">Supplies ($4,312) consists of general offices supplies, </w:t>
      </w:r>
      <w:proofErr w:type="gramStart"/>
      <w:r w:rsidRPr="0071525F">
        <w:rPr>
          <w:rFonts w:ascii="Arial" w:eastAsia="Arial" w:hAnsi="Arial" w:cs="Arial"/>
          <w:sz w:val="24"/>
          <w:szCs w:val="24"/>
        </w:rPr>
        <w:t>software</w:t>
      </w:r>
      <w:proofErr w:type="gramEnd"/>
      <w:r w:rsidRPr="0071525F">
        <w:rPr>
          <w:rFonts w:ascii="Arial" w:eastAsia="Arial" w:hAnsi="Arial" w:cs="Arial"/>
          <w:sz w:val="24"/>
          <w:szCs w:val="24"/>
        </w:rPr>
        <w:t xml:space="preserve"> and other items. We anticipate purchasing a new DSLR camera for project monitoring and documentation purposes.</w:t>
      </w:r>
    </w:p>
    <w:p w14:paraId="40700578" w14:textId="77777777" w:rsidR="00F413F1" w:rsidRPr="008849E0" w:rsidRDefault="00F413F1" w:rsidP="002124C8">
      <w:pPr>
        <w:spacing w:after="0" w:line="240" w:lineRule="auto"/>
        <w:rPr>
          <w:rFonts w:ascii="Arial" w:eastAsia="Arial" w:hAnsi="Arial" w:cs="Arial"/>
          <w:sz w:val="24"/>
          <w:szCs w:val="24"/>
        </w:rPr>
      </w:pPr>
    </w:p>
    <w:p w14:paraId="62A3680D" w14:textId="27424441" w:rsidR="000D7B62" w:rsidRPr="008849E0" w:rsidRDefault="000D7B62" w:rsidP="002124C8">
      <w:pPr>
        <w:spacing w:after="0" w:line="240" w:lineRule="auto"/>
        <w:rPr>
          <w:rFonts w:ascii="Arial" w:eastAsia="Arial" w:hAnsi="Arial" w:cs="Arial"/>
          <w:i/>
          <w:iCs/>
          <w:sz w:val="24"/>
          <w:szCs w:val="24"/>
        </w:rPr>
      </w:pPr>
      <w:r w:rsidRPr="008849E0">
        <w:rPr>
          <w:rFonts w:ascii="Arial" w:eastAsia="Arial" w:hAnsi="Arial" w:cs="Arial"/>
          <w:i/>
          <w:iCs/>
          <w:sz w:val="24"/>
          <w:szCs w:val="24"/>
          <w:u w:val="single"/>
        </w:rPr>
        <w:t>Program Income</w:t>
      </w:r>
      <w:r w:rsidRPr="008849E0">
        <w:rPr>
          <w:rFonts w:ascii="Arial" w:eastAsia="Arial" w:hAnsi="Arial" w:cs="Arial"/>
          <w:i/>
          <w:iCs/>
          <w:sz w:val="24"/>
          <w:szCs w:val="24"/>
        </w:rPr>
        <w:t xml:space="preserve">: </w:t>
      </w:r>
      <w:r w:rsidRPr="008849E0">
        <w:rPr>
          <w:rFonts w:ascii="Arial" w:eastAsia="Arial" w:hAnsi="Arial" w:cs="Arial"/>
          <w:sz w:val="24"/>
          <w:szCs w:val="24"/>
        </w:rPr>
        <w:t>None anticipated.</w:t>
      </w:r>
    </w:p>
    <w:p w14:paraId="78C74801" w14:textId="10224FC5" w:rsidR="001E1A95" w:rsidRPr="008849E0" w:rsidRDefault="001E1A95"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4B190301" w14:textId="1899A24F" w:rsid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Equipment ($3,000) consists of 2 new laptops for staff working directly on the project.</w:t>
      </w:r>
      <w:r>
        <w:rPr>
          <w:rFonts w:ascii="Arial" w:eastAsia="Arial" w:hAnsi="Arial" w:cs="Arial"/>
          <w:sz w:val="24"/>
          <w:szCs w:val="24"/>
        </w:rPr>
        <w:t xml:space="preserve"> </w:t>
      </w:r>
      <w:r w:rsidRPr="0071525F">
        <w:rPr>
          <w:rFonts w:ascii="Arial" w:eastAsia="Arial" w:hAnsi="Arial" w:cs="Arial"/>
          <w:sz w:val="24"/>
          <w:szCs w:val="24"/>
        </w:rPr>
        <w:t>The State of New Hampshire classifies computers as equipment rather than supplies.</w:t>
      </w:r>
    </w:p>
    <w:p w14:paraId="226AEA39" w14:textId="77777777" w:rsidR="000D7B62" w:rsidRPr="008849E0" w:rsidRDefault="000D7B62" w:rsidP="001E1A95">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52BE1F6D" w14:textId="6643473D"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Not applicable</w:t>
      </w:r>
      <w:r w:rsidR="00D33A8F">
        <w:rPr>
          <w:rFonts w:ascii="Arial" w:eastAsia="Arial" w:hAnsi="Arial" w:cs="Arial"/>
          <w:sz w:val="24"/>
          <w:szCs w:val="24"/>
        </w:rPr>
        <w:t>.</w:t>
      </w:r>
    </w:p>
    <w:p w14:paraId="15F26F62" w14:textId="77777777" w:rsidR="007F6FD1" w:rsidRPr="008849E0" w:rsidRDefault="007F6FD1"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6806FA0B"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58721CD1" w14:textId="3AE879DC" w:rsidR="0071525F" w:rsidRPr="0071525F" w:rsidRDefault="0071525F" w:rsidP="0071525F">
      <w:pPr>
        <w:pStyle w:val="ListParagraph"/>
        <w:numPr>
          <w:ilvl w:val="0"/>
          <w:numId w:val="25"/>
        </w:numPr>
        <w:spacing w:after="0" w:line="240" w:lineRule="auto"/>
        <w:rPr>
          <w:rFonts w:ascii="Arial" w:eastAsia="Arial" w:hAnsi="Arial" w:cs="Arial"/>
          <w:sz w:val="24"/>
          <w:szCs w:val="24"/>
        </w:rPr>
      </w:pPr>
      <w:r w:rsidRPr="0071525F">
        <w:rPr>
          <w:rFonts w:ascii="Arial" w:eastAsia="Arial" w:hAnsi="Arial" w:cs="Arial"/>
          <w:sz w:val="24"/>
          <w:szCs w:val="24"/>
        </w:rPr>
        <w:t>July 20</w:t>
      </w:r>
      <w:r>
        <w:rPr>
          <w:rFonts w:ascii="Arial" w:eastAsia="Arial" w:hAnsi="Arial" w:cs="Arial"/>
          <w:sz w:val="24"/>
          <w:szCs w:val="24"/>
        </w:rPr>
        <w:t>2</w:t>
      </w:r>
      <w:r w:rsidR="00680DE7">
        <w:rPr>
          <w:rFonts w:ascii="Arial" w:eastAsia="Arial" w:hAnsi="Arial" w:cs="Arial"/>
          <w:sz w:val="24"/>
          <w:szCs w:val="24"/>
        </w:rPr>
        <w:t>4</w:t>
      </w:r>
      <w:r w:rsidRPr="0071525F">
        <w:rPr>
          <w:rFonts w:ascii="Arial" w:eastAsia="Arial" w:hAnsi="Arial" w:cs="Arial"/>
          <w:sz w:val="24"/>
          <w:szCs w:val="24"/>
        </w:rPr>
        <w:t xml:space="preserve"> – September 20</w:t>
      </w:r>
      <w:r>
        <w:rPr>
          <w:rFonts w:ascii="Arial" w:eastAsia="Arial" w:hAnsi="Arial" w:cs="Arial"/>
          <w:sz w:val="24"/>
          <w:szCs w:val="24"/>
        </w:rPr>
        <w:t>2</w:t>
      </w:r>
      <w:r w:rsidR="00680DE7">
        <w:rPr>
          <w:rFonts w:ascii="Arial" w:eastAsia="Arial" w:hAnsi="Arial" w:cs="Arial"/>
          <w:sz w:val="24"/>
          <w:szCs w:val="24"/>
        </w:rPr>
        <w:t>4</w:t>
      </w:r>
    </w:p>
    <w:p w14:paraId="2CC86674" w14:textId="77777777" w:rsidR="0071525F" w:rsidRPr="0071525F" w:rsidRDefault="0071525F" w:rsidP="0071525F">
      <w:pPr>
        <w:pStyle w:val="ListParagraph"/>
        <w:numPr>
          <w:ilvl w:val="1"/>
          <w:numId w:val="25"/>
        </w:numPr>
        <w:spacing w:after="0" w:line="240" w:lineRule="auto"/>
        <w:rPr>
          <w:rFonts w:ascii="Arial" w:eastAsia="Arial" w:hAnsi="Arial" w:cs="Arial"/>
          <w:sz w:val="24"/>
          <w:szCs w:val="24"/>
        </w:rPr>
      </w:pPr>
      <w:r w:rsidRPr="0071525F">
        <w:rPr>
          <w:rFonts w:ascii="Arial" w:eastAsia="Arial" w:hAnsi="Arial" w:cs="Arial"/>
          <w:sz w:val="24"/>
          <w:szCs w:val="24"/>
        </w:rPr>
        <w:lastRenderedPageBreak/>
        <w:t>Review final performance reports for submission to the U.S. Fish and Wildlife Service from prior year awards.</w:t>
      </w:r>
    </w:p>
    <w:p w14:paraId="1F0F3288" w14:textId="3E10D596" w:rsidR="0071525F" w:rsidRDefault="0071525F" w:rsidP="0071525F">
      <w:pPr>
        <w:pStyle w:val="ListParagraph"/>
        <w:numPr>
          <w:ilvl w:val="1"/>
          <w:numId w:val="25"/>
        </w:numPr>
        <w:spacing w:after="0" w:line="240" w:lineRule="auto"/>
        <w:rPr>
          <w:rFonts w:ascii="Arial" w:eastAsia="Arial" w:hAnsi="Arial" w:cs="Arial"/>
          <w:sz w:val="24"/>
          <w:szCs w:val="24"/>
        </w:rPr>
      </w:pPr>
      <w:r w:rsidRPr="0071525F">
        <w:rPr>
          <w:rFonts w:ascii="Arial" w:eastAsia="Arial" w:hAnsi="Arial" w:cs="Arial"/>
          <w:sz w:val="24"/>
          <w:szCs w:val="24"/>
        </w:rPr>
        <w:t>Review cost information and finalize Federal Financial Reports (SF-425) for prior year awards.</w:t>
      </w:r>
    </w:p>
    <w:p w14:paraId="26DEC0F2" w14:textId="77777777" w:rsidR="00D33A8F" w:rsidRDefault="00D33A8F" w:rsidP="00D33A8F">
      <w:pPr>
        <w:pStyle w:val="ListParagraph"/>
        <w:spacing w:after="0" w:line="240" w:lineRule="auto"/>
        <w:ind w:left="1440"/>
        <w:rPr>
          <w:rFonts w:ascii="Arial" w:eastAsia="Arial" w:hAnsi="Arial" w:cs="Arial"/>
          <w:sz w:val="24"/>
          <w:szCs w:val="24"/>
        </w:rPr>
      </w:pPr>
    </w:p>
    <w:p w14:paraId="2D0D76DE" w14:textId="77777777" w:rsidR="0071525F" w:rsidRPr="0071525F" w:rsidRDefault="0071525F" w:rsidP="0071525F">
      <w:pPr>
        <w:pStyle w:val="ListParagraph"/>
        <w:spacing w:after="0" w:line="240" w:lineRule="auto"/>
        <w:ind w:left="1440"/>
        <w:rPr>
          <w:rFonts w:ascii="Arial" w:eastAsia="Arial" w:hAnsi="Arial" w:cs="Arial"/>
          <w:sz w:val="24"/>
          <w:szCs w:val="24"/>
        </w:rPr>
      </w:pPr>
    </w:p>
    <w:p w14:paraId="25123C56" w14:textId="79898662" w:rsidR="0071525F" w:rsidRPr="0071525F" w:rsidRDefault="0071525F" w:rsidP="0071525F">
      <w:pPr>
        <w:pStyle w:val="ListParagraph"/>
        <w:numPr>
          <w:ilvl w:val="0"/>
          <w:numId w:val="25"/>
        </w:numPr>
        <w:spacing w:after="0" w:line="240" w:lineRule="auto"/>
        <w:rPr>
          <w:rFonts w:ascii="Arial" w:eastAsia="Arial" w:hAnsi="Arial" w:cs="Arial"/>
          <w:sz w:val="24"/>
          <w:szCs w:val="24"/>
        </w:rPr>
      </w:pPr>
      <w:r w:rsidRPr="0071525F">
        <w:rPr>
          <w:rFonts w:ascii="Arial" w:eastAsia="Arial" w:hAnsi="Arial" w:cs="Arial"/>
          <w:sz w:val="24"/>
          <w:szCs w:val="24"/>
        </w:rPr>
        <w:t>October 20</w:t>
      </w:r>
      <w:r>
        <w:rPr>
          <w:rFonts w:ascii="Arial" w:eastAsia="Arial" w:hAnsi="Arial" w:cs="Arial"/>
          <w:sz w:val="24"/>
          <w:szCs w:val="24"/>
        </w:rPr>
        <w:t>2</w:t>
      </w:r>
      <w:r w:rsidR="00680DE7">
        <w:rPr>
          <w:rFonts w:ascii="Arial" w:eastAsia="Arial" w:hAnsi="Arial" w:cs="Arial"/>
          <w:sz w:val="24"/>
          <w:szCs w:val="24"/>
        </w:rPr>
        <w:t>4</w:t>
      </w:r>
      <w:r w:rsidRPr="0071525F">
        <w:rPr>
          <w:rFonts w:ascii="Arial" w:eastAsia="Arial" w:hAnsi="Arial" w:cs="Arial"/>
          <w:sz w:val="24"/>
          <w:szCs w:val="24"/>
        </w:rPr>
        <w:t>– December 20</w:t>
      </w:r>
      <w:r>
        <w:rPr>
          <w:rFonts w:ascii="Arial" w:eastAsia="Arial" w:hAnsi="Arial" w:cs="Arial"/>
          <w:sz w:val="24"/>
          <w:szCs w:val="24"/>
        </w:rPr>
        <w:t>2</w:t>
      </w:r>
      <w:r w:rsidR="00680DE7">
        <w:rPr>
          <w:rFonts w:ascii="Arial" w:eastAsia="Arial" w:hAnsi="Arial" w:cs="Arial"/>
          <w:sz w:val="24"/>
          <w:szCs w:val="24"/>
        </w:rPr>
        <w:t>4</w:t>
      </w:r>
    </w:p>
    <w:p w14:paraId="47A17A2C" w14:textId="2A205C4F" w:rsidR="0071525F" w:rsidRDefault="0071525F" w:rsidP="0071525F">
      <w:pPr>
        <w:pStyle w:val="ListParagraph"/>
        <w:numPr>
          <w:ilvl w:val="1"/>
          <w:numId w:val="25"/>
        </w:numPr>
        <w:spacing w:after="0" w:line="240" w:lineRule="auto"/>
        <w:rPr>
          <w:rFonts w:ascii="Arial" w:eastAsia="Arial" w:hAnsi="Arial" w:cs="Arial"/>
          <w:sz w:val="24"/>
          <w:szCs w:val="24"/>
        </w:rPr>
      </w:pPr>
      <w:r w:rsidRPr="0071525F">
        <w:rPr>
          <w:rFonts w:ascii="Arial" w:eastAsia="Arial" w:hAnsi="Arial" w:cs="Arial"/>
          <w:sz w:val="24"/>
          <w:szCs w:val="24"/>
        </w:rPr>
        <w:t>Attend annual Region 5 Federal Aid Coordinator’s meeting.</w:t>
      </w:r>
    </w:p>
    <w:p w14:paraId="2D79F3C8" w14:textId="77777777" w:rsidR="0071525F" w:rsidRPr="0071525F" w:rsidRDefault="0071525F" w:rsidP="0071525F">
      <w:pPr>
        <w:pStyle w:val="ListParagraph"/>
        <w:spacing w:after="0" w:line="240" w:lineRule="auto"/>
        <w:ind w:left="1440"/>
        <w:rPr>
          <w:rFonts w:ascii="Arial" w:eastAsia="Arial" w:hAnsi="Arial" w:cs="Arial"/>
          <w:sz w:val="24"/>
          <w:szCs w:val="24"/>
        </w:rPr>
      </w:pPr>
    </w:p>
    <w:p w14:paraId="18D8B60A" w14:textId="1868231A" w:rsidR="0071525F" w:rsidRPr="0071525F" w:rsidRDefault="0071525F" w:rsidP="0071525F">
      <w:pPr>
        <w:pStyle w:val="ListParagraph"/>
        <w:numPr>
          <w:ilvl w:val="0"/>
          <w:numId w:val="25"/>
        </w:numPr>
        <w:spacing w:after="0" w:line="240" w:lineRule="auto"/>
        <w:rPr>
          <w:rFonts w:ascii="Arial" w:eastAsia="Arial" w:hAnsi="Arial" w:cs="Arial"/>
          <w:sz w:val="24"/>
          <w:szCs w:val="24"/>
        </w:rPr>
      </w:pPr>
      <w:r w:rsidRPr="0071525F">
        <w:rPr>
          <w:rFonts w:ascii="Arial" w:eastAsia="Arial" w:hAnsi="Arial" w:cs="Arial"/>
          <w:sz w:val="24"/>
          <w:szCs w:val="24"/>
        </w:rPr>
        <w:t>January 20</w:t>
      </w:r>
      <w:r>
        <w:rPr>
          <w:rFonts w:ascii="Arial" w:eastAsia="Arial" w:hAnsi="Arial" w:cs="Arial"/>
          <w:sz w:val="24"/>
          <w:szCs w:val="24"/>
        </w:rPr>
        <w:t>2</w:t>
      </w:r>
      <w:r w:rsidR="00680DE7">
        <w:rPr>
          <w:rFonts w:ascii="Arial" w:eastAsia="Arial" w:hAnsi="Arial" w:cs="Arial"/>
          <w:sz w:val="24"/>
          <w:szCs w:val="24"/>
        </w:rPr>
        <w:t>5</w:t>
      </w:r>
      <w:r w:rsidRPr="0071525F">
        <w:rPr>
          <w:rFonts w:ascii="Arial" w:eastAsia="Arial" w:hAnsi="Arial" w:cs="Arial"/>
          <w:sz w:val="24"/>
          <w:szCs w:val="24"/>
        </w:rPr>
        <w:t xml:space="preserve"> – March 20</w:t>
      </w:r>
      <w:r>
        <w:rPr>
          <w:rFonts w:ascii="Arial" w:eastAsia="Arial" w:hAnsi="Arial" w:cs="Arial"/>
          <w:sz w:val="24"/>
          <w:szCs w:val="24"/>
        </w:rPr>
        <w:t>2</w:t>
      </w:r>
      <w:r w:rsidR="00680DE7">
        <w:rPr>
          <w:rFonts w:ascii="Arial" w:eastAsia="Arial" w:hAnsi="Arial" w:cs="Arial"/>
          <w:sz w:val="24"/>
          <w:szCs w:val="24"/>
        </w:rPr>
        <w:t>5</w:t>
      </w:r>
    </w:p>
    <w:p w14:paraId="4CCC5F1F" w14:textId="77777777" w:rsidR="0071525F" w:rsidRPr="0071525F" w:rsidRDefault="0071525F" w:rsidP="0071525F">
      <w:pPr>
        <w:pStyle w:val="ListParagraph"/>
        <w:numPr>
          <w:ilvl w:val="1"/>
          <w:numId w:val="25"/>
        </w:numPr>
        <w:spacing w:after="0" w:line="240" w:lineRule="auto"/>
        <w:rPr>
          <w:rFonts w:ascii="Arial" w:eastAsia="Arial" w:hAnsi="Arial" w:cs="Arial"/>
          <w:sz w:val="24"/>
          <w:szCs w:val="24"/>
        </w:rPr>
      </w:pPr>
      <w:r w:rsidRPr="0071525F">
        <w:rPr>
          <w:rFonts w:ascii="Arial" w:eastAsia="Arial" w:hAnsi="Arial" w:cs="Arial"/>
          <w:sz w:val="24"/>
          <w:szCs w:val="24"/>
        </w:rPr>
        <w:t>Attend annual planning meeting with leadership and program staff to prepare the development process for the next cycle of awards.</w:t>
      </w:r>
    </w:p>
    <w:p w14:paraId="5769F8A9" w14:textId="3A8A099C" w:rsidR="0071525F" w:rsidRDefault="0071525F" w:rsidP="0071525F">
      <w:pPr>
        <w:pStyle w:val="ListParagraph"/>
        <w:numPr>
          <w:ilvl w:val="1"/>
          <w:numId w:val="25"/>
        </w:numPr>
        <w:spacing w:after="0" w:line="240" w:lineRule="auto"/>
        <w:rPr>
          <w:rFonts w:ascii="Arial" w:eastAsia="Arial" w:hAnsi="Arial" w:cs="Arial"/>
          <w:sz w:val="24"/>
          <w:szCs w:val="24"/>
        </w:rPr>
      </w:pPr>
      <w:r w:rsidRPr="0071525F">
        <w:rPr>
          <w:rFonts w:ascii="Arial" w:eastAsia="Arial" w:hAnsi="Arial" w:cs="Arial"/>
          <w:sz w:val="24"/>
          <w:szCs w:val="24"/>
        </w:rPr>
        <w:t>Monitor legislative activities that may impact New Hampshire’s assent legislation provisions.</w:t>
      </w:r>
    </w:p>
    <w:p w14:paraId="5C9F8A39" w14:textId="77777777" w:rsidR="0071525F" w:rsidRPr="0071525F" w:rsidRDefault="0071525F" w:rsidP="0071525F">
      <w:pPr>
        <w:pStyle w:val="ListParagraph"/>
        <w:spacing w:after="0" w:line="240" w:lineRule="auto"/>
        <w:ind w:left="1440"/>
        <w:rPr>
          <w:rFonts w:ascii="Arial" w:eastAsia="Arial" w:hAnsi="Arial" w:cs="Arial"/>
          <w:sz w:val="24"/>
          <w:szCs w:val="24"/>
        </w:rPr>
      </w:pPr>
    </w:p>
    <w:p w14:paraId="1775416A" w14:textId="37A63BFC" w:rsidR="0071525F" w:rsidRPr="0071525F" w:rsidRDefault="0071525F" w:rsidP="0071525F">
      <w:pPr>
        <w:pStyle w:val="ListParagraph"/>
        <w:numPr>
          <w:ilvl w:val="0"/>
          <w:numId w:val="25"/>
        </w:numPr>
        <w:spacing w:after="0" w:line="240" w:lineRule="auto"/>
        <w:rPr>
          <w:rFonts w:ascii="Arial" w:eastAsia="Arial" w:hAnsi="Arial" w:cs="Arial"/>
          <w:sz w:val="24"/>
          <w:szCs w:val="24"/>
        </w:rPr>
      </w:pPr>
      <w:r w:rsidRPr="0071525F">
        <w:rPr>
          <w:rFonts w:ascii="Arial" w:eastAsia="Arial" w:hAnsi="Arial" w:cs="Arial"/>
          <w:sz w:val="24"/>
          <w:szCs w:val="24"/>
        </w:rPr>
        <w:t>April 20</w:t>
      </w:r>
      <w:r>
        <w:rPr>
          <w:rFonts w:ascii="Arial" w:eastAsia="Arial" w:hAnsi="Arial" w:cs="Arial"/>
          <w:sz w:val="24"/>
          <w:szCs w:val="24"/>
        </w:rPr>
        <w:t>2</w:t>
      </w:r>
      <w:r w:rsidR="00680DE7">
        <w:rPr>
          <w:rFonts w:ascii="Arial" w:eastAsia="Arial" w:hAnsi="Arial" w:cs="Arial"/>
          <w:sz w:val="24"/>
          <w:szCs w:val="24"/>
        </w:rPr>
        <w:t>5</w:t>
      </w:r>
      <w:r w:rsidRPr="0071525F">
        <w:rPr>
          <w:rFonts w:ascii="Arial" w:eastAsia="Arial" w:hAnsi="Arial" w:cs="Arial"/>
          <w:sz w:val="24"/>
          <w:szCs w:val="24"/>
        </w:rPr>
        <w:t xml:space="preserve"> – June 20</w:t>
      </w:r>
      <w:r>
        <w:rPr>
          <w:rFonts w:ascii="Arial" w:eastAsia="Arial" w:hAnsi="Arial" w:cs="Arial"/>
          <w:sz w:val="24"/>
          <w:szCs w:val="24"/>
        </w:rPr>
        <w:t>2</w:t>
      </w:r>
      <w:r w:rsidR="00680DE7">
        <w:rPr>
          <w:rFonts w:ascii="Arial" w:eastAsia="Arial" w:hAnsi="Arial" w:cs="Arial"/>
          <w:sz w:val="24"/>
          <w:szCs w:val="24"/>
        </w:rPr>
        <w:t>5</w:t>
      </w:r>
    </w:p>
    <w:p w14:paraId="085B4711" w14:textId="77777777" w:rsidR="0071525F" w:rsidRPr="0071525F" w:rsidRDefault="0071525F" w:rsidP="0071525F">
      <w:pPr>
        <w:pStyle w:val="ListParagraph"/>
        <w:numPr>
          <w:ilvl w:val="1"/>
          <w:numId w:val="25"/>
        </w:numPr>
        <w:spacing w:after="0" w:line="240" w:lineRule="auto"/>
        <w:rPr>
          <w:rFonts w:ascii="Arial" w:eastAsia="Arial" w:hAnsi="Arial" w:cs="Arial"/>
          <w:sz w:val="24"/>
          <w:szCs w:val="24"/>
        </w:rPr>
      </w:pPr>
      <w:r w:rsidRPr="0071525F">
        <w:rPr>
          <w:rFonts w:ascii="Arial" w:eastAsia="Arial" w:hAnsi="Arial" w:cs="Arial"/>
          <w:sz w:val="24"/>
          <w:szCs w:val="24"/>
        </w:rPr>
        <w:t>Submit new project proposal packages to U.S. Fish and Wildlife Service.</w:t>
      </w:r>
    </w:p>
    <w:p w14:paraId="769D7C6E" w14:textId="77777777" w:rsidR="001E3970" w:rsidRDefault="001E3970" w:rsidP="0071525F">
      <w:pPr>
        <w:spacing w:after="0" w:line="240" w:lineRule="auto"/>
        <w:rPr>
          <w:rFonts w:ascii="Arial" w:eastAsia="Arial" w:hAnsi="Arial" w:cs="Arial"/>
          <w:b/>
          <w:sz w:val="24"/>
          <w:szCs w:val="24"/>
        </w:rPr>
      </w:pPr>
    </w:p>
    <w:p w14:paraId="2F578DCA" w14:textId="0B5EBCB8"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3AFA5A8A" w14:textId="77777777" w:rsidR="0071525F" w:rsidRPr="0071525F" w:rsidRDefault="0071525F" w:rsidP="0071525F">
      <w:pPr>
        <w:spacing w:after="0" w:line="240" w:lineRule="auto"/>
        <w:rPr>
          <w:rFonts w:ascii="Arial" w:eastAsia="Arial" w:hAnsi="Arial" w:cs="Arial"/>
          <w:sz w:val="24"/>
          <w:szCs w:val="24"/>
        </w:rPr>
      </w:pPr>
      <w:r w:rsidRPr="0071525F">
        <w:rPr>
          <w:rFonts w:ascii="Arial" w:eastAsia="Arial" w:hAnsi="Arial" w:cs="Arial"/>
          <w:sz w:val="24"/>
          <w:szCs w:val="24"/>
        </w:rPr>
        <w:t>NOTE: 50 CFR 80.82 (c) requires that a project statement must include information pertaining to 13 data elements.  Element 13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  If information is not provided in the project statement, please attach additional documentation regarding NEPA, ESA, and NHPA compliance.</w:t>
      </w:r>
    </w:p>
    <w:p w14:paraId="3A819694" w14:textId="187A73ED" w:rsidR="001E3970" w:rsidRDefault="001E3970" w:rsidP="002124C8">
      <w:pPr>
        <w:spacing w:after="0" w:line="240" w:lineRule="auto"/>
        <w:rPr>
          <w:rFonts w:ascii="Arial" w:eastAsia="Arial" w:hAnsi="Arial" w:cs="Arial"/>
          <w:sz w:val="24"/>
          <w:szCs w:val="24"/>
        </w:rPr>
      </w:pPr>
    </w:p>
    <w:p w14:paraId="5CEA92B3" w14:textId="04FFF8C0" w:rsidR="001E3970" w:rsidRPr="001E3970" w:rsidRDefault="00656D1C" w:rsidP="001E3970">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6932743B" w14:textId="58FCC2DD" w:rsidR="001E3970" w:rsidRDefault="001E3970" w:rsidP="002124C8">
      <w:pPr>
        <w:spacing w:after="0" w:line="240" w:lineRule="auto"/>
        <w:rPr>
          <w:rFonts w:ascii="Arial" w:hAnsi="Arial" w:cs="Arial"/>
          <w:sz w:val="24"/>
          <w:szCs w:val="24"/>
        </w:rPr>
      </w:pPr>
    </w:p>
    <w:p w14:paraId="496E2193" w14:textId="03345840" w:rsidR="00484786" w:rsidRDefault="00484786" w:rsidP="002124C8">
      <w:pPr>
        <w:spacing w:after="0" w:line="240" w:lineRule="auto"/>
        <w:rPr>
          <w:rFonts w:ascii="Arial" w:hAnsi="Arial" w:cs="Arial"/>
          <w:sz w:val="24"/>
          <w:szCs w:val="24"/>
        </w:rPr>
      </w:pPr>
    </w:p>
    <w:p w14:paraId="21EE9A5A" w14:textId="77777777" w:rsidR="00706603" w:rsidRPr="0071525F" w:rsidRDefault="00706603" w:rsidP="00706603">
      <w:pPr>
        <w:spacing w:after="0" w:line="240" w:lineRule="auto"/>
        <w:rPr>
          <w:rFonts w:ascii="Arial" w:eastAsia="Arial" w:hAnsi="Arial" w:cs="Arial"/>
          <w:i/>
          <w:iCs/>
        </w:rPr>
      </w:pPr>
    </w:p>
    <w:p w14:paraId="0A2A4DAB" w14:textId="77777777" w:rsidR="00706603" w:rsidRPr="008849E0" w:rsidRDefault="00706603" w:rsidP="002124C8">
      <w:pPr>
        <w:spacing w:after="0" w:line="240" w:lineRule="auto"/>
        <w:rPr>
          <w:rFonts w:ascii="Arial" w:hAnsi="Arial" w:cs="Arial"/>
          <w:sz w:val="24"/>
          <w:szCs w:val="24"/>
        </w:rPr>
      </w:pPr>
    </w:p>
    <w:sectPr w:rsidR="00706603" w:rsidRPr="008849E0"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95CC" w14:textId="77777777" w:rsidR="00F327EC" w:rsidRDefault="00F327EC" w:rsidP="00AA5089">
      <w:pPr>
        <w:spacing w:after="0" w:line="240" w:lineRule="auto"/>
      </w:pPr>
      <w:r>
        <w:separator/>
      </w:r>
    </w:p>
  </w:endnote>
  <w:endnote w:type="continuationSeparator" w:id="0">
    <w:p w14:paraId="736DFC16" w14:textId="77777777" w:rsidR="00F327EC" w:rsidRDefault="00F327EC"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9DE0" w14:textId="77777777" w:rsidR="00F327EC" w:rsidRDefault="00F327EC" w:rsidP="00AA5089">
      <w:pPr>
        <w:spacing w:after="0" w:line="240" w:lineRule="auto"/>
      </w:pPr>
      <w:r>
        <w:separator/>
      </w:r>
    </w:p>
  </w:footnote>
  <w:footnote w:type="continuationSeparator" w:id="0">
    <w:p w14:paraId="2A59C9E6" w14:textId="77777777" w:rsidR="00F327EC" w:rsidRDefault="00F327EC"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41B333A"/>
    <w:multiLevelType w:val="hybridMultilevel"/>
    <w:tmpl w:val="E4A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557D"/>
    <w:multiLevelType w:val="multilevel"/>
    <w:tmpl w:val="EE0CF17E"/>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7EF60FE"/>
    <w:multiLevelType w:val="hybridMultilevel"/>
    <w:tmpl w:val="5D1C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E5324"/>
    <w:multiLevelType w:val="multilevel"/>
    <w:tmpl w:val="C100BC94"/>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23E56CB"/>
    <w:multiLevelType w:val="hybridMultilevel"/>
    <w:tmpl w:val="CAC8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E63A1"/>
    <w:multiLevelType w:val="multilevel"/>
    <w:tmpl w:val="C4E041A4"/>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8FC0EC4"/>
    <w:multiLevelType w:val="multilevel"/>
    <w:tmpl w:val="44AA9E84"/>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B77BE4"/>
    <w:multiLevelType w:val="multilevel"/>
    <w:tmpl w:val="3F10D812"/>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1" w15:restartNumberingAfterBreak="0">
    <w:nsid w:val="366D355D"/>
    <w:multiLevelType w:val="multilevel"/>
    <w:tmpl w:val="029A16AC"/>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D5C54"/>
    <w:multiLevelType w:val="hybridMultilevel"/>
    <w:tmpl w:val="7FE6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C226E"/>
    <w:multiLevelType w:val="multilevel"/>
    <w:tmpl w:val="17488CCA"/>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77E3292"/>
    <w:multiLevelType w:val="multilevel"/>
    <w:tmpl w:val="B1A801D8"/>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9AB4A27"/>
    <w:multiLevelType w:val="multilevel"/>
    <w:tmpl w:val="F0AA596A"/>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A2045AF"/>
    <w:multiLevelType w:val="multilevel"/>
    <w:tmpl w:val="2086265A"/>
    <w:lvl w:ilvl="0">
      <w:start w:val="1"/>
      <w:numFmt w:val="bullet"/>
      <w:lvlText w:val="●"/>
      <w:lvlJc w:val="left"/>
      <w:pPr>
        <w:ind w:left="0" w:firstLine="360"/>
      </w:pPr>
      <w:rPr>
        <w:rFonts w:ascii="Arial" w:eastAsia="Arial" w:hAnsi="Arial" w:cs="Arial"/>
        <w:color w:val="333333"/>
        <w:sz w:val="21"/>
        <w:szCs w:val="21"/>
        <w:highlight w:val="white"/>
        <w:u w:val="none"/>
      </w:rPr>
    </w:lvl>
    <w:lvl w:ilvl="1">
      <w:start w:val="1"/>
      <w:numFmt w:val="bullet"/>
      <w:lvlText w:val="○"/>
      <w:lvlJc w:val="left"/>
      <w:pPr>
        <w:ind w:left="720" w:firstLine="1080"/>
      </w:pPr>
      <w:rPr>
        <w:rFonts w:ascii="Arial" w:eastAsia="Arial" w:hAnsi="Arial" w:cs="Arial"/>
        <w:color w:val="333333"/>
        <w:sz w:val="21"/>
        <w:szCs w:val="21"/>
        <w:highlight w:val="white"/>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8" w15:restartNumberingAfterBreak="0">
    <w:nsid w:val="5E5E09E9"/>
    <w:multiLevelType w:val="multilevel"/>
    <w:tmpl w:val="A4CA4A92"/>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0A85F50"/>
    <w:multiLevelType w:val="hybridMultilevel"/>
    <w:tmpl w:val="A8DE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15:restartNumberingAfterBreak="0">
    <w:nsid w:val="6E55050E"/>
    <w:multiLevelType w:val="hybridMultilevel"/>
    <w:tmpl w:val="28E4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30374"/>
    <w:multiLevelType w:val="multilevel"/>
    <w:tmpl w:val="49DE495A"/>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16cid:durableId="1547110016">
    <w:abstractNumId w:val="1"/>
  </w:num>
  <w:num w:numId="2" w16cid:durableId="192691219">
    <w:abstractNumId w:val="0"/>
  </w:num>
  <w:num w:numId="3" w16cid:durableId="1344475867">
    <w:abstractNumId w:val="24"/>
  </w:num>
  <w:num w:numId="4" w16cid:durableId="1706951611">
    <w:abstractNumId w:val="20"/>
  </w:num>
  <w:num w:numId="5" w16cid:durableId="1704598527">
    <w:abstractNumId w:val="10"/>
  </w:num>
  <w:num w:numId="6" w16cid:durableId="1040279333">
    <w:abstractNumId w:val="23"/>
  </w:num>
  <w:num w:numId="7" w16cid:durableId="450244557">
    <w:abstractNumId w:val="12"/>
  </w:num>
  <w:num w:numId="8" w16cid:durableId="312834996">
    <w:abstractNumId w:val="15"/>
  </w:num>
  <w:num w:numId="9" w16cid:durableId="1809543919">
    <w:abstractNumId w:val="13"/>
  </w:num>
  <w:num w:numId="10" w16cid:durableId="1968313607">
    <w:abstractNumId w:val="11"/>
  </w:num>
  <w:num w:numId="11" w16cid:durableId="1668363869">
    <w:abstractNumId w:val="7"/>
  </w:num>
  <w:num w:numId="12" w16cid:durableId="1016468071">
    <w:abstractNumId w:val="9"/>
  </w:num>
  <w:num w:numId="13" w16cid:durableId="111754437">
    <w:abstractNumId w:val="16"/>
  </w:num>
  <w:num w:numId="14" w16cid:durableId="1274509766">
    <w:abstractNumId w:val="18"/>
  </w:num>
  <w:num w:numId="15" w16cid:durableId="1477648785">
    <w:abstractNumId w:val="3"/>
  </w:num>
  <w:num w:numId="16" w16cid:durableId="1940946331">
    <w:abstractNumId w:val="22"/>
  </w:num>
  <w:num w:numId="17" w16cid:durableId="1281257769">
    <w:abstractNumId w:val="8"/>
  </w:num>
  <w:num w:numId="18" w16cid:durableId="117382664">
    <w:abstractNumId w:val="14"/>
  </w:num>
  <w:num w:numId="19" w16cid:durableId="1327829538">
    <w:abstractNumId w:val="21"/>
  </w:num>
  <w:num w:numId="20" w16cid:durableId="1401711867">
    <w:abstractNumId w:val="4"/>
  </w:num>
  <w:num w:numId="21" w16cid:durableId="2035229323">
    <w:abstractNumId w:val="5"/>
  </w:num>
  <w:num w:numId="22" w16cid:durableId="1564366604">
    <w:abstractNumId w:val="2"/>
  </w:num>
  <w:num w:numId="23" w16cid:durableId="1940869284">
    <w:abstractNumId w:val="17"/>
  </w:num>
  <w:num w:numId="24" w16cid:durableId="279724357">
    <w:abstractNumId w:val="6"/>
  </w:num>
  <w:num w:numId="25" w16cid:durableId="14545213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469CC"/>
    <w:rsid w:val="000D7B62"/>
    <w:rsid w:val="000E2E69"/>
    <w:rsid w:val="000F5780"/>
    <w:rsid w:val="001409AF"/>
    <w:rsid w:val="00160423"/>
    <w:rsid w:val="001E1A95"/>
    <w:rsid w:val="001E3970"/>
    <w:rsid w:val="002124C8"/>
    <w:rsid w:val="00240B1F"/>
    <w:rsid w:val="002740A1"/>
    <w:rsid w:val="002844B9"/>
    <w:rsid w:val="00291094"/>
    <w:rsid w:val="00356B18"/>
    <w:rsid w:val="003D493E"/>
    <w:rsid w:val="004130CE"/>
    <w:rsid w:val="00452A47"/>
    <w:rsid w:val="00484786"/>
    <w:rsid w:val="0049349C"/>
    <w:rsid w:val="00517E14"/>
    <w:rsid w:val="0054180F"/>
    <w:rsid w:val="0055329D"/>
    <w:rsid w:val="00561D74"/>
    <w:rsid w:val="005E4497"/>
    <w:rsid w:val="00631E83"/>
    <w:rsid w:val="00647D89"/>
    <w:rsid w:val="00656D1C"/>
    <w:rsid w:val="006670D5"/>
    <w:rsid w:val="00674FE6"/>
    <w:rsid w:val="00680DE7"/>
    <w:rsid w:val="00706603"/>
    <w:rsid w:val="0071525F"/>
    <w:rsid w:val="007A26D0"/>
    <w:rsid w:val="007F6FD1"/>
    <w:rsid w:val="008030D4"/>
    <w:rsid w:val="00847E14"/>
    <w:rsid w:val="008837E4"/>
    <w:rsid w:val="008849E0"/>
    <w:rsid w:val="008E4C3B"/>
    <w:rsid w:val="00946405"/>
    <w:rsid w:val="00970671"/>
    <w:rsid w:val="00981412"/>
    <w:rsid w:val="00A00459"/>
    <w:rsid w:val="00A14EA5"/>
    <w:rsid w:val="00A21E70"/>
    <w:rsid w:val="00A47289"/>
    <w:rsid w:val="00A55B2F"/>
    <w:rsid w:val="00A61EB7"/>
    <w:rsid w:val="00A950E0"/>
    <w:rsid w:val="00AA3731"/>
    <w:rsid w:val="00AA5089"/>
    <w:rsid w:val="00AE288A"/>
    <w:rsid w:val="00AE551F"/>
    <w:rsid w:val="00B24D1A"/>
    <w:rsid w:val="00B92878"/>
    <w:rsid w:val="00BF32A9"/>
    <w:rsid w:val="00C03BB4"/>
    <w:rsid w:val="00C34EC5"/>
    <w:rsid w:val="00CA15AB"/>
    <w:rsid w:val="00D20A79"/>
    <w:rsid w:val="00D33A8F"/>
    <w:rsid w:val="00D55EEB"/>
    <w:rsid w:val="00D65628"/>
    <w:rsid w:val="00DA2C96"/>
    <w:rsid w:val="00DA7F03"/>
    <w:rsid w:val="00DE1116"/>
    <w:rsid w:val="00DF73D6"/>
    <w:rsid w:val="00E26F5A"/>
    <w:rsid w:val="00E840F5"/>
    <w:rsid w:val="00EB089A"/>
    <w:rsid w:val="00ED43EC"/>
    <w:rsid w:val="00F07113"/>
    <w:rsid w:val="00F327EC"/>
    <w:rsid w:val="00F413F1"/>
    <w:rsid w:val="00F45373"/>
    <w:rsid w:val="00F76A45"/>
    <w:rsid w:val="00F8797A"/>
    <w:rsid w:val="00FF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 w:id="1886402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5FE3CE8A4124EA545CAD593346ADA" ma:contentTypeVersion="16" ma:contentTypeDescription="Create a new document." ma:contentTypeScope="" ma:versionID="018c6fc136f5b4c1028e7e9d18be2cd9">
  <xsd:schema xmlns:xsd="http://www.w3.org/2001/XMLSchema" xmlns:xs="http://www.w3.org/2001/XMLSchema" xmlns:p="http://schemas.microsoft.com/office/2006/metadata/properties" xmlns:ns2="8c28a3a3-63bc-4688-b759-b6ae3b46344d" xmlns:ns3="31062a0d-ede8-4112-b4bb-00a9c1bc8e16" xmlns:ns4="1b783ce5-7ffd-422d-807c-97bdd29831d5" targetNamespace="http://schemas.microsoft.com/office/2006/metadata/properties" ma:root="true" ma:fieldsID="d1765516260343186e5139c5097126c1" ns2:_="" ns3:_="" ns4:_="">
    <xsd:import namespace="8c28a3a3-63bc-4688-b759-b6ae3b46344d"/>
    <xsd:import namespace="31062a0d-ede8-4112-b4bb-00a9c1bc8e16"/>
    <xsd:import namespace="1b783ce5-7ffd-422d-807c-97bdd2983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a3a3-63bc-4688-b759-b6ae3b46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f644d9-a9b7-4715-bc86-e60a28177370}" ma:internalName="TaxCatchAll" ma:showField="CatchAllData" ma:web="1b783ce5-7ffd-422d-807c-97bdd2983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783ce5-7ffd-422d-807c-97bdd29831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c28a3a3-63bc-4688-b759-b6ae3b463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B7529E-911B-4D1D-BCD5-409004993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a3a3-63bc-4688-b759-b6ae3b46344d"/>
    <ds:schemaRef ds:uri="31062a0d-ede8-4112-b4bb-00a9c1bc8e16"/>
    <ds:schemaRef ds:uri="1b783ce5-7ffd-422d-807c-97bdd2983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873E2-8A32-4810-B6C8-8000A64263C6}">
  <ds:schemaRefs>
    <ds:schemaRef ds:uri="http://schemas.microsoft.com/sharepoint/v3/contenttype/forms"/>
  </ds:schemaRefs>
</ds:datastoreItem>
</file>

<file path=customXml/itemProps3.xml><?xml version="1.0" encoding="utf-8"?>
<ds:datastoreItem xmlns:ds="http://schemas.openxmlformats.org/officeDocument/2006/customXml" ds:itemID="{5B77CEDF-6816-4CAC-A36C-DBA2305E6805}">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c28a3a3-63bc-4688-b759-b6ae3b46344d"/>
    <ds:schemaRef ds:uri="http://purl.org/dc/terms/"/>
    <ds:schemaRef ds:uri="1b783ce5-7ffd-422d-807c-97bdd29831d5"/>
    <ds:schemaRef ds:uri="31062a0d-ede8-4112-b4bb-00a9c1bc8e1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22</cp:revision>
  <dcterms:created xsi:type="dcterms:W3CDTF">2022-03-29T20:51:00Z</dcterms:created>
  <dcterms:modified xsi:type="dcterms:W3CDTF">2024-03-11T20:51:00Z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0x010100CD05FE3CE8A4124EA545CAD593346ADA</vt:lpwstr>
  </property>
  <property fmtid="{D5CDD505-2E9C-101B-9397-08002B2CF9AE}" pid="3" name="MediaServiceImageTags">
    <vt:lpwstr/>
  </property>
</Properties>
</file>