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2996413A" w14:textId="7594A849" w:rsidR="007D11C1" w:rsidRPr="007D11C1" w:rsidRDefault="007D11C1" w:rsidP="007D11C1">
      <w:pPr>
        <w:spacing w:after="0" w:line="240" w:lineRule="auto"/>
        <w:jc w:val="center"/>
        <w:rPr>
          <w:rFonts w:ascii="Arial" w:eastAsia="Arial" w:hAnsi="Arial" w:cs="Arial"/>
          <w:b/>
          <w:sz w:val="28"/>
          <w:szCs w:val="28"/>
        </w:rPr>
      </w:pPr>
      <w:r w:rsidRPr="007D11C1">
        <w:rPr>
          <w:rFonts w:ascii="Arial" w:eastAsia="Arial" w:hAnsi="Arial" w:cs="Arial"/>
          <w:b/>
          <w:sz w:val="28"/>
          <w:szCs w:val="28"/>
        </w:rPr>
        <w:t>A</w:t>
      </w:r>
      <w:r w:rsidR="00926EC9">
        <w:rPr>
          <w:rFonts w:ascii="Arial" w:eastAsia="Arial" w:hAnsi="Arial" w:cs="Arial"/>
          <w:b/>
          <w:sz w:val="28"/>
          <w:szCs w:val="28"/>
        </w:rPr>
        <w:t>R -</w:t>
      </w:r>
      <w:r w:rsidRPr="007D11C1">
        <w:rPr>
          <w:rFonts w:ascii="Arial" w:eastAsia="Arial" w:hAnsi="Arial" w:cs="Arial"/>
          <w:b/>
          <w:sz w:val="28"/>
          <w:szCs w:val="28"/>
        </w:rPr>
        <w:t xml:space="preserve"> Statewide Habitat Management and Public Access</w:t>
      </w:r>
    </w:p>
    <w:p w14:paraId="5C6D19D1" w14:textId="77777777" w:rsidR="000D7B62" w:rsidRPr="000E2E69" w:rsidRDefault="000D7B62" w:rsidP="000C32DD">
      <w:pPr>
        <w:spacing w:after="0" w:line="240" w:lineRule="auto"/>
        <w:rPr>
          <w:rFonts w:ascii="Arial" w:eastAsia="Arial" w:hAnsi="Arial" w:cs="Arial"/>
          <w:b/>
          <w:sz w:val="28"/>
          <w:szCs w:val="28"/>
        </w:rPr>
      </w:pPr>
    </w:p>
    <w:p w14:paraId="7C22005E" w14:textId="4289F8C1" w:rsidR="007D11C1" w:rsidRDefault="007D11C1" w:rsidP="001E1A95">
      <w:pPr>
        <w:spacing w:after="0" w:line="240" w:lineRule="auto"/>
        <w:jc w:val="center"/>
        <w:rPr>
          <w:rFonts w:ascii="Arial" w:eastAsia="Arial" w:hAnsi="Arial" w:cs="Arial"/>
          <w:b/>
          <w:sz w:val="24"/>
          <w:szCs w:val="24"/>
        </w:rPr>
      </w:pPr>
      <w:r w:rsidRPr="007D11C1">
        <w:rPr>
          <w:rFonts w:ascii="Arial" w:eastAsia="Arial" w:hAnsi="Arial" w:cs="Arial"/>
          <w:b/>
          <w:sz w:val="24"/>
          <w:szCs w:val="24"/>
        </w:rPr>
        <w:t>Arkansas Game and Fish Commission</w:t>
      </w:r>
    </w:p>
    <w:p w14:paraId="588C4703" w14:textId="2DB10BE4"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0289A7F1" w14:textId="77777777" w:rsidR="00D55EEB" w:rsidRPr="008849E0" w:rsidRDefault="00D55EEB" w:rsidP="000C32DD">
      <w:pPr>
        <w:spacing w:after="0" w:line="240" w:lineRule="auto"/>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217319B1" w14:textId="55066DD4" w:rsidR="007D11C1" w:rsidRPr="007D11C1" w:rsidRDefault="007D11C1" w:rsidP="007D11C1">
      <w:pPr>
        <w:spacing w:after="0" w:line="240" w:lineRule="auto"/>
        <w:rPr>
          <w:rFonts w:ascii="Arial" w:eastAsia="Arial" w:hAnsi="Arial" w:cs="Arial"/>
          <w:bCs/>
          <w:sz w:val="24"/>
          <w:szCs w:val="24"/>
        </w:rPr>
      </w:pPr>
      <w:r w:rsidRPr="007D11C1">
        <w:rPr>
          <w:rFonts w:ascii="Arial" w:eastAsia="Arial" w:hAnsi="Arial" w:cs="Arial"/>
          <w:bCs/>
          <w:sz w:val="24"/>
          <w:szCs w:val="24"/>
        </w:rPr>
        <w:t>The purpose of this grant is for the conservation of wildlife species and their associated habitats for maintaining viable populations and public enjoyment and use.</w:t>
      </w:r>
      <w:r>
        <w:rPr>
          <w:rFonts w:ascii="Arial" w:eastAsia="Arial" w:hAnsi="Arial" w:cs="Arial"/>
          <w:bCs/>
          <w:sz w:val="24"/>
          <w:szCs w:val="24"/>
        </w:rPr>
        <w:t xml:space="preserve"> </w:t>
      </w:r>
      <w:r w:rsidRPr="007D11C1">
        <w:rPr>
          <w:rFonts w:ascii="Arial" w:eastAsia="Arial" w:hAnsi="Arial" w:cs="Arial"/>
          <w:bCs/>
          <w:sz w:val="24"/>
          <w:szCs w:val="24"/>
        </w:rPr>
        <w:t xml:space="preserve">There is a need to maintain viable populations of wild birds and mammal species </w:t>
      </w:r>
      <w:proofErr w:type="gramStart"/>
      <w:r w:rsidRPr="007D11C1">
        <w:rPr>
          <w:rFonts w:ascii="Arial" w:eastAsia="Arial" w:hAnsi="Arial" w:cs="Arial"/>
          <w:bCs/>
          <w:sz w:val="24"/>
          <w:szCs w:val="24"/>
        </w:rPr>
        <w:t>in order to</w:t>
      </w:r>
      <w:proofErr w:type="gramEnd"/>
      <w:r w:rsidRPr="007D11C1">
        <w:rPr>
          <w:rFonts w:ascii="Arial" w:eastAsia="Arial" w:hAnsi="Arial" w:cs="Arial"/>
          <w:bCs/>
          <w:sz w:val="24"/>
          <w:szCs w:val="24"/>
        </w:rPr>
        <w:t xml:space="preserve"> provide wildlife dependent outdoor recreation opportunities and sustainable wildlife populations in Arkansas.  Maintaining adequate habitat to support forest, upland, and wetland dependent wildlife species is of great importance to those who hunt, trap, view, </w:t>
      </w:r>
      <w:proofErr w:type="gramStart"/>
      <w:r w:rsidRPr="007D11C1">
        <w:rPr>
          <w:rFonts w:ascii="Arial" w:eastAsia="Arial" w:hAnsi="Arial" w:cs="Arial"/>
          <w:bCs/>
          <w:sz w:val="24"/>
          <w:szCs w:val="24"/>
        </w:rPr>
        <w:t>study</w:t>
      </w:r>
      <w:proofErr w:type="gramEnd"/>
      <w:r w:rsidRPr="007D11C1">
        <w:rPr>
          <w:rFonts w:ascii="Arial" w:eastAsia="Arial" w:hAnsi="Arial" w:cs="Arial"/>
          <w:bCs/>
          <w:sz w:val="24"/>
          <w:szCs w:val="24"/>
        </w:rPr>
        <w:t xml:space="preserve"> and photograph wildlife throughout the State. Over 458,000 individuals spend nearly 11 million days pursuing wildlife dependent recreation in Arkansas annually. Wildlife habitat in Arkansas is becoming more fragmented from changes in urban and agricultural land use as the state’s population increases. Habitat and cropland loss from urban sprawl occurs at an average rate of 12,500 acres/year. The Arkansas Game and Fish Commission manages 62 state-owned Wildlife Management Areas (WMA’s) encompassing 2,863,294 acres and the WMAs are important resources where wildlife populations can be effectively managed and available for recreational and economic benefit. Arkansas’ ability to sustain viable populations of wildlife species for wildlife dependent recreation will be significantly compromised unless habitat is managed, maintained, and restored.  </w:t>
      </w:r>
    </w:p>
    <w:p w14:paraId="69FF3F2C" w14:textId="32F32487" w:rsidR="008849E0" w:rsidRDefault="008849E0" w:rsidP="001E1A95">
      <w:pPr>
        <w:spacing w:after="0" w:line="240" w:lineRule="auto"/>
        <w:rPr>
          <w:rFonts w:ascii="Arial" w:eastAsia="Arial" w:hAnsi="Arial" w:cs="Arial"/>
          <w:i/>
          <w:sz w:val="24"/>
          <w:szCs w:val="24"/>
          <w:u w:val="single"/>
        </w:rPr>
      </w:pPr>
    </w:p>
    <w:p w14:paraId="76465F5F" w14:textId="6ABF7C3F" w:rsidR="008849E0" w:rsidRP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561FC6">
        <w:rPr>
          <w:rFonts w:ascii="Arial" w:eastAsia="Arial" w:hAnsi="Arial" w:cs="Arial"/>
          <w:sz w:val="24"/>
          <w:szCs w:val="24"/>
        </w:rPr>
        <w:t>Not Applicable. (</w:t>
      </w:r>
      <w:r w:rsidR="00561FC6" w:rsidRPr="004629BB">
        <w:rPr>
          <w:rFonts w:ascii="Arial" w:eastAsia="Arial" w:hAnsi="Arial" w:cs="Arial"/>
          <w:sz w:val="24"/>
          <w:szCs w:val="24"/>
        </w:rPr>
        <w:t>There are no known conflicts of interest</w:t>
      </w:r>
      <w:r w:rsidR="00561FC6">
        <w:rPr>
          <w:rFonts w:ascii="Arial" w:eastAsia="Arial" w:hAnsi="Arial" w:cs="Arial"/>
          <w:sz w:val="24"/>
          <w:szCs w:val="24"/>
        </w:rPr>
        <w:t>)</w:t>
      </w:r>
    </w:p>
    <w:p w14:paraId="4C5CD56E" w14:textId="2074BF6B" w:rsidR="001E1A95" w:rsidRPr="008849E0" w:rsidRDefault="001E1A95" w:rsidP="001E1A95">
      <w:pPr>
        <w:spacing w:after="0" w:line="240" w:lineRule="auto"/>
        <w:rPr>
          <w:rFonts w:ascii="Arial" w:eastAsia="Arial" w:hAnsi="Arial" w:cs="Arial"/>
          <w:sz w:val="24"/>
          <w:szCs w:val="24"/>
        </w:rPr>
      </w:pPr>
    </w:p>
    <w:p w14:paraId="71658FEE" w14:textId="77777777" w:rsidR="007D11C1" w:rsidRPr="007D11C1" w:rsidRDefault="001E1A95" w:rsidP="007D11C1">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7D11C1" w:rsidRPr="007D11C1">
        <w:rPr>
          <w:rFonts w:ascii="Arial" w:eastAsia="Arial" w:hAnsi="Arial" w:cs="Arial"/>
          <w:sz w:val="24"/>
          <w:szCs w:val="24"/>
        </w:rPr>
        <w:t>The State of Arkansas was required to submit a Statewide Single Audit report for its most recently closed fiscal year and that report is available on the Federal Audit Clearinghouse Single Audit Database website.  The report is filed under the State of Arkansas’ EIN (99-9999999).</w:t>
      </w:r>
    </w:p>
    <w:p w14:paraId="4B95EF8B" w14:textId="604F926C" w:rsidR="00A21E70" w:rsidRPr="008849E0" w:rsidRDefault="00A21E70" w:rsidP="001E1A95">
      <w:pPr>
        <w:spacing w:after="0" w:line="240" w:lineRule="auto"/>
        <w:rPr>
          <w:rFonts w:ascii="Arial" w:hAnsi="Arial" w:cs="Arial"/>
          <w:sz w:val="24"/>
          <w:szCs w:val="24"/>
        </w:rPr>
      </w:pPr>
    </w:p>
    <w:p w14:paraId="48CE03D0" w14:textId="01AB773B" w:rsidR="00561FC6" w:rsidRPr="000C32DD" w:rsidRDefault="001E1A95" w:rsidP="000E2E6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7D11C1" w:rsidRPr="007D11C1">
        <w:rPr>
          <w:rFonts w:ascii="Arial" w:eastAsia="Arial" w:hAnsi="Arial" w:cs="Arial"/>
          <w:sz w:val="24"/>
          <w:szCs w:val="24"/>
        </w:rPr>
        <w:t>We are (1) a U.S. state government entity receiving more than $35 million in direct Federal funding each year with an indirect cost rate of 20.35%.  We submit our indirect cost rate proposals to our cognizant agency.  A copy of our most recently approved rate agreement/certification is attached.</w:t>
      </w: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5CBCBF73" w14:textId="77777777" w:rsidR="008C2A39" w:rsidRPr="008C2A39" w:rsidRDefault="008C2A39" w:rsidP="008C2A39">
      <w:pPr>
        <w:spacing w:after="0" w:line="240" w:lineRule="auto"/>
        <w:rPr>
          <w:rFonts w:ascii="Arial" w:eastAsia="Arial" w:hAnsi="Arial" w:cs="Arial"/>
          <w:sz w:val="24"/>
          <w:szCs w:val="24"/>
        </w:rPr>
      </w:pPr>
      <w:r w:rsidRPr="008C2A39">
        <w:rPr>
          <w:rFonts w:ascii="Arial" w:eastAsia="Arial" w:hAnsi="Arial" w:cs="Arial"/>
          <w:sz w:val="24"/>
          <w:szCs w:val="24"/>
        </w:rPr>
        <w:t>Statewide - See include table for specific activities by location.</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6B07B095" w14:textId="664EA520" w:rsidR="00E9391A" w:rsidRDefault="00F52ACF" w:rsidP="002124C8">
      <w:pPr>
        <w:spacing w:after="0" w:line="240" w:lineRule="auto"/>
        <w:rPr>
          <w:rFonts w:ascii="Arial" w:eastAsia="Arial" w:hAnsi="Arial" w:cs="Arial"/>
          <w:bCs/>
          <w:iCs/>
          <w:sz w:val="24"/>
          <w:szCs w:val="24"/>
        </w:rPr>
      </w:pPr>
      <w:r w:rsidRPr="00F52ACF">
        <w:rPr>
          <w:rFonts w:ascii="Arial" w:eastAsia="Arial" w:hAnsi="Arial" w:cs="Arial"/>
          <w:bCs/>
          <w:iCs/>
          <w:sz w:val="24"/>
          <w:szCs w:val="24"/>
        </w:rPr>
        <w:t xml:space="preserve">There is a need to maintain viable populations of wild birds and mammal species </w:t>
      </w:r>
      <w:proofErr w:type="gramStart"/>
      <w:r w:rsidRPr="00F52ACF">
        <w:rPr>
          <w:rFonts w:ascii="Arial" w:eastAsia="Arial" w:hAnsi="Arial" w:cs="Arial"/>
          <w:bCs/>
          <w:iCs/>
          <w:sz w:val="24"/>
          <w:szCs w:val="24"/>
        </w:rPr>
        <w:t>in order to</w:t>
      </w:r>
      <w:proofErr w:type="gramEnd"/>
      <w:r w:rsidRPr="00F52ACF">
        <w:rPr>
          <w:rFonts w:ascii="Arial" w:eastAsia="Arial" w:hAnsi="Arial" w:cs="Arial"/>
          <w:bCs/>
          <w:iCs/>
          <w:sz w:val="24"/>
          <w:szCs w:val="24"/>
        </w:rPr>
        <w:t xml:space="preserve"> provide wildlife dependent outdoor recreation opportunities and sustainable wildlife populations in Arkansas.  Maintaining adequate habitat to support forest, upland, and wetland dependent wildlife species is of great importance to those who hunt, trap, view, </w:t>
      </w:r>
      <w:proofErr w:type="gramStart"/>
      <w:r w:rsidRPr="00F52ACF">
        <w:rPr>
          <w:rFonts w:ascii="Arial" w:eastAsia="Arial" w:hAnsi="Arial" w:cs="Arial"/>
          <w:bCs/>
          <w:iCs/>
          <w:sz w:val="24"/>
          <w:szCs w:val="24"/>
        </w:rPr>
        <w:t>study</w:t>
      </w:r>
      <w:proofErr w:type="gramEnd"/>
      <w:r w:rsidRPr="00F52ACF">
        <w:rPr>
          <w:rFonts w:ascii="Arial" w:eastAsia="Arial" w:hAnsi="Arial" w:cs="Arial"/>
          <w:bCs/>
          <w:iCs/>
          <w:sz w:val="24"/>
          <w:szCs w:val="24"/>
        </w:rPr>
        <w:t xml:space="preserve"> and photograph wildlife throughout the State. Over 458,000 individuals spend nearly 11 million days pursuing wildlife dependent recreation in Arkansas annually. Wildlife habitat in Arkansas is becoming more fragmented from changes in urban and agricultural land use as the state’s population increases. Habitat and cropland loss from urban sprawl occurs at an average rate of 12,500 acres/year. The Arkansas Game and Fish Commission manages 62 state-owned Wildlife Management Areas (WMA’s) encompassing 2,863,294 acres and the WMAs are important resources where wildlife populations can be effectively managed and available for recreational and economic benefit. Arkansas’ ability to sustain viable populations of wildlife species for wildlife dependent recreation will be significantly compromised unless habitat is managed, maintained, and restored.  </w:t>
      </w:r>
    </w:p>
    <w:p w14:paraId="7221B136" w14:textId="77777777" w:rsidR="00F52ACF" w:rsidRPr="008849E0" w:rsidRDefault="00F52ACF"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3F3A8425" w14:textId="20FCF3BC" w:rsidR="00561FC6" w:rsidRPr="000C32DD" w:rsidRDefault="00F52ACF" w:rsidP="002124C8">
      <w:pPr>
        <w:spacing w:after="0" w:line="240" w:lineRule="auto"/>
        <w:rPr>
          <w:rFonts w:ascii="Arial" w:eastAsia="Arial" w:hAnsi="Arial" w:cs="Arial"/>
          <w:sz w:val="24"/>
          <w:szCs w:val="24"/>
        </w:rPr>
      </w:pPr>
      <w:r w:rsidRPr="00F52ACF">
        <w:rPr>
          <w:rFonts w:ascii="Arial" w:eastAsia="Arial" w:hAnsi="Arial" w:cs="Arial"/>
          <w:sz w:val="24"/>
          <w:szCs w:val="24"/>
        </w:rPr>
        <w:t>The purpose of this grant is for the conservation of wildlife species and their associated habitats for maintaining viable populations and public enjoyment and use.</w:t>
      </w:r>
    </w:p>
    <w:p w14:paraId="019FA005" w14:textId="77777777" w:rsidR="00561FC6" w:rsidRPr="008849E0" w:rsidRDefault="00561FC6"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58773FDA" w:rsidR="001E1A95" w:rsidRPr="008849E0" w:rsidRDefault="00F52ACF"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Directly manage 162,746 acres</w:t>
      </w:r>
      <w:r w:rsidR="001E1A95" w:rsidRPr="008849E0">
        <w:rPr>
          <w:rFonts w:ascii="Arial" w:eastAsia="Arial" w:hAnsi="Arial" w:cs="Arial"/>
          <w:sz w:val="24"/>
          <w:szCs w:val="24"/>
        </w:rPr>
        <w:t xml:space="preserve"> by June 30, 2023. </w:t>
      </w:r>
    </w:p>
    <w:p w14:paraId="7950C36F" w14:textId="0C866753"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F52ACF">
        <w:rPr>
          <w:rFonts w:ascii="Arial" w:eastAsia="Arial" w:hAnsi="Arial" w:cs="Arial"/>
          <w:sz w:val="24"/>
          <w:szCs w:val="24"/>
        </w:rPr>
        <w:t>Direct Habitat and Species Management</w:t>
      </w:r>
    </w:p>
    <w:p w14:paraId="506B3974" w14:textId="1E1EC1A1"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F52ACF">
        <w:rPr>
          <w:rFonts w:ascii="Arial" w:eastAsia="Arial" w:hAnsi="Arial" w:cs="Arial"/>
          <w:sz w:val="24"/>
          <w:szCs w:val="24"/>
        </w:rPr>
        <w:t>Directly restore, enhance, create, or manage acres</w:t>
      </w:r>
    </w:p>
    <w:p w14:paraId="31F2F1B0" w14:textId="57785418" w:rsidR="00F52ACF" w:rsidRDefault="00F52ACF" w:rsidP="00F52ACF">
      <w:pPr>
        <w:pStyle w:val="ListParagraph"/>
        <w:numPr>
          <w:ilvl w:val="3"/>
          <w:numId w:val="6"/>
        </w:numPr>
        <w:rPr>
          <w:rFonts w:ascii="Arial" w:eastAsia="Arial" w:hAnsi="Arial" w:cs="Arial"/>
          <w:sz w:val="24"/>
          <w:szCs w:val="24"/>
        </w:rPr>
      </w:pPr>
      <w:r w:rsidRPr="00F52ACF">
        <w:rPr>
          <w:rFonts w:ascii="Arial" w:eastAsia="Arial" w:hAnsi="Arial" w:cs="Arial"/>
          <w:sz w:val="24"/>
          <w:szCs w:val="24"/>
        </w:rPr>
        <w:t xml:space="preserve">TRACS Activity Tag 1: Prescribed </w:t>
      </w:r>
      <w:r>
        <w:rPr>
          <w:rFonts w:ascii="Arial" w:eastAsia="Arial" w:hAnsi="Arial" w:cs="Arial"/>
          <w:sz w:val="24"/>
          <w:szCs w:val="24"/>
        </w:rPr>
        <w:t>f</w:t>
      </w:r>
      <w:r w:rsidRPr="00F52ACF">
        <w:rPr>
          <w:rFonts w:ascii="Arial" w:eastAsia="Arial" w:hAnsi="Arial" w:cs="Arial"/>
          <w:sz w:val="24"/>
          <w:szCs w:val="24"/>
        </w:rPr>
        <w:t>ire (# of acres)</w:t>
      </w:r>
    </w:p>
    <w:p w14:paraId="3E3EFE33" w14:textId="044E52E5" w:rsidR="00AD1972" w:rsidRDefault="00AD1972" w:rsidP="00AD1972">
      <w:pPr>
        <w:pStyle w:val="ListParagraph"/>
        <w:numPr>
          <w:ilvl w:val="4"/>
          <w:numId w:val="6"/>
        </w:numPr>
        <w:rPr>
          <w:rFonts w:ascii="Arial" w:eastAsia="Arial" w:hAnsi="Arial" w:cs="Arial"/>
          <w:sz w:val="24"/>
          <w:szCs w:val="24"/>
        </w:rPr>
      </w:pPr>
      <w:r>
        <w:rPr>
          <w:rFonts w:ascii="Arial" w:eastAsia="Arial" w:hAnsi="Arial" w:cs="Arial"/>
          <w:sz w:val="24"/>
          <w:szCs w:val="24"/>
        </w:rPr>
        <w:t>Target Species:</w:t>
      </w:r>
      <w:r w:rsidR="00465DD1">
        <w:rPr>
          <w:rFonts w:ascii="Arial" w:eastAsia="Arial" w:hAnsi="Arial" w:cs="Arial"/>
          <w:sz w:val="24"/>
          <w:szCs w:val="24"/>
        </w:rPr>
        <w:t xml:space="preserve"> see list of </w:t>
      </w:r>
      <w:r w:rsidR="00713863">
        <w:rPr>
          <w:rFonts w:ascii="Arial" w:eastAsia="Arial" w:hAnsi="Arial" w:cs="Arial"/>
          <w:sz w:val="24"/>
          <w:szCs w:val="24"/>
        </w:rPr>
        <w:t>targeted species</w:t>
      </w:r>
      <w:r w:rsidR="00465DD1">
        <w:rPr>
          <w:rFonts w:ascii="Arial" w:eastAsia="Arial" w:hAnsi="Arial" w:cs="Arial"/>
          <w:bCs/>
          <w:iCs/>
          <w:sz w:val="24"/>
          <w:szCs w:val="24"/>
        </w:rPr>
        <w:t xml:space="preserve"> </w:t>
      </w:r>
      <w:r w:rsidR="00F77E08">
        <w:rPr>
          <w:rFonts w:ascii="Arial" w:eastAsia="Arial" w:hAnsi="Arial" w:cs="Arial"/>
          <w:bCs/>
          <w:iCs/>
          <w:sz w:val="24"/>
          <w:szCs w:val="24"/>
        </w:rPr>
        <w:t>[</w:t>
      </w:r>
      <w:r w:rsidR="00465DD1" w:rsidRPr="00F77E08">
        <w:rPr>
          <w:rFonts w:ascii="Arial" w:eastAsia="Arial" w:hAnsi="Arial" w:cs="Arial"/>
          <w:bCs/>
          <w:i/>
          <w:sz w:val="24"/>
          <w:szCs w:val="24"/>
        </w:rPr>
        <w:t>not attached</w:t>
      </w:r>
      <w:r w:rsidR="00F77E08">
        <w:rPr>
          <w:rFonts w:ascii="Arial" w:eastAsia="Arial" w:hAnsi="Arial" w:cs="Arial"/>
          <w:bCs/>
          <w:iCs/>
          <w:sz w:val="24"/>
          <w:szCs w:val="24"/>
        </w:rPr>
        <w:t>]</w:t>
      </w:r>
    </w:p>
    <w:p w14:paraId="780E43A4" w14:textId="53A30886" w:rsidR="00AD1972" w:rsidRDefault="00AD1972" w:rsidP="00AD1972">
      <w:pPr>
        <w:pStyle w:val="ListParagraph"/>
        <w:numPr>
          <w:ilvl w:val="4"/>
          <w:numId w:val="6"/>
        </w:numPr>
        <w:rPr>
          <w:rFonts w:ascii="Arial" w:eastAsia="Arial" w:hAnsi="Arial" w:cs="Arial"/>
          <w:sz w:val="24"/>
          <w:szCs w:val="24"/>
        </w:rPr>
      </w:pPr>
      <w:r>
        <w:rPr>
          <w:rFonts w:ascii="Arial" w:eastAsia="Arial" w:hAnsi="Arial" w:cs="Arial"/>
          <w:sz w:val="24"/>
          <w:szCs w:val="24"/>
        </w:rPr>
        <w:t>Target Habitat Types (acres by habitat type will be required in the performance report):</w:t>
      </w:r>
      <w:r w:rsidRPr="00AD1972">
        <w:rPr>
          <w:rFonts w:ascii="Arial" w:eastAsia="Arial" w:hAnsi="Arial" w:cs="Arial"/>
          <w:sz w:val="24"/>
          <w:szCs w:val="24"/>
        </w:rPr>
        <w:t xml:space="preserve"> </w:t>
      </w:r>
      <w:r>
        <w:rPr>
          <w:rFonts w:ascii="Arial" w:eastAsia="Arial" w:hAnsi="Arial" w:cs="Arial"/>
          <w:sz w:val="24"/>
          <w:szCs w:val="24"/>
        </w:rPr>
        <w:t>Temperate &amp; Boreal Forest &amp; Woodland, Temperate &amp; Boreal Grassland &amp; Shrubland, Shrub &amp; Herb Wetland</w:t>
      </w:r>
    </w:p>
    <w:p w14:paraId="0D1FAE7E" w14:textId="2A09B20E" w:rsidR="00AD1972" w:rsidRDefault="00AD1972" w:rsidP="00AD1972">
      <w:pPr>
        <w:pStyle w:val="ListParagraph"/>
        <w:ind w:left="3600"/>
        <w:rPr>
          <w:rFonts w:ascii="Arial" w:eastAsia="Arial" w:hAnsi="Arial" w:cs="Arial"/>
          <w:sz w:val="24"/>
          <w:szCs w:val="24"/>
        </w:rPr>
      </w:pPr>
    </w:p>
    <w:p w14:paraId="51008F97" w14:textId="1D916FCB" w:rsidR="000C32DD" w:rsidRDefault="000C32DD" w:rsidP="00AD1972">
      <w:pPr>
        <w:pStyle w:val="ListParagraph"/>
        <w:ind w:left="3600"/>
        <w:rPr>
          <w:rFonts w:ascii="Arial" w:eastAsia="Arial" w:hAnsi="Arial" w:cs="Arial"/>
          <w:sz w:val="24"/>
          <w:szCs w:val="24"/>
        </w:rPr>
      </w:pPr>
    </w:p>
    <w:p w14:paraId="6F7A93B6" w14:textId="77777777" w:rsidR="000C32DD" w:rsidRPr="00F52ACF" w:rsidRDefault="000C32DD" w:rsidP="00AD1972">
      <w:pPr>
        <w:pStyle w:val="ListParagraph"/>
        <w:ind w:left="3600"/>
        <w:rPr>
          <w:rFonts w:ascii="Arial" w:eastAsia="Arial" w:hAnsi="Arial" w:cs="Arial"/>
          <w:sz w:val="24"/>
          <w:szCs w:val="24"/>
        </w:rPr>
      </w:pPr>
    </w:p>
    <w:p w14:paraId="2A2E1A79" w14:textId="4932D104" w:rsidR="00AD1972" w:rsidRDefault="00F52ACF" w:rsidP="00AD1972">
      <w:pPr>
        <w:pStyle w:val="ListParagraph"/>
        <w:numPr>
          <w:ilvl w:val="3"/>
          <w:numId w:val="6"/>
        </w:numPr>
        <w:rPr>
          <w:rFonts w:ascii="Arial" w:eastAsia="Arial" w:hAnsi="Arial" w:cs="Arial"/>
          <w:sz w:val="24"/>
          <w:szCs w:val="24"/>
        </w:rPr>
      </w:pPr>
      <w:r w:rsidRPr="00F52ACF">
        <w:rPr>
          <w:rFonts w:ascii="Arial" w:eastAsia="Arial" w:hAnsi="Arial" w:cs="Arial"/>
          <w:sz w:val="24"/>
          <w:szCs w:val="24"/>
        </w:rPr>
        <w:lastRenderedPageBreak/>
        <w:t>TRACS Activity Tag 1: Planting/seeding (# of acres)</w:t>
      </w:r>
    </w:p>
    <w:p w14:paraId="5E400F71"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F77E08" w:rsidRPr="00713863">
        <w:rPr>
          <w:rFonts w:ascii="Arial" w:eastAsia="Arial" w:hAnsi="Arial" w:cs="Arial"/>
          <w:bCs/>
          <w:iCs/>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25C50F0B" w14:textId="5A9D592F" w:rsidR="00AD1972" w:rsidRPr="00713863" w:rsidRDefault="00AD1972" w:rsidP="00620796">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 Temperate &amp; Boreal Forest &amp; Woodland, Temperate &amp; Boreal Grassland &amp; Shrubland, Shrub &amp; Herb Wetland</w:t>
      </w:r>
    </w:p>
    <w:p w14:paraId="3D895846" w14:textId="77777777" w:rsidR="00AD1972" w:rsidRPr="00AD1972" w:rsidRDefault="00AD1972" w:rsidP="00AD1972">
      <w:pPr>
        <w:pStyle w:val="ListParagraph"/>
        <w:ind w:left="3600"/>
        <w:rPr>
          <w:rFonts w:ascii="Arial" w:eastAsia="Arial" w:hAnsi="Arial" w:cs="Arial"/>
          <w:sz w:val="24"/>
          <w:szCs w:val="24"/>
        </w:rPr>
      </w:pPr>
    </w:p>
    <w:p w14:paraId="2C4D8052" w14:textId="13DEF1F0" w:rsidR="00F52ACF" w:rsidRDefault="00F52ACF" w:rsidP="00F52ACF">
      <w:pPr>
        <w:pStyle w:val="ListParagraph"/>
        <w:numPr>
          <w:ilvl w:val="3"/>
          <w:numId w:val="6"/>
        </w:numPr>
        <w:rPr>
          <w:rFonts w:ascii="Arial" w:eastAsia="Arial" w:hAnsi="Arial" w:cs="Arial"/>
          <w:sz w:val="24"/>
          <w:szCs w:val="24"/>
        </w:rPr>
      </w:pPr>
      <w:bookmarkStart w:id="0" w:name="_gjdgxs" w:colFirst="0" w:colLast="0"/>
      <w:bookmarkEnd w:id="0"/>
      <w:r w:rsidRPr="00F52ACF">
        <w:rPr>
          <w:rFonts w:ascii="Arial" w:eastAsia="Arial" w:hAnsi="Arial" w:cs="Arial"/>
          <w:sz w:val="24"/>
          <w:szCs w:val="24"/>
        </w:rPr>
        <w:t>TRACS Activity Tag 1: Other vegetation management practices (# of acres)</w:t>
      </w:r>
    </w:p>
    <w:p w14:paraId="31C738C1"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F77E08" w:rsidRPr="00713863">
        <w:rPr>
          <w:rFonts w:ascii="Arial" w:eastAsia="Arial" w:hAnsi="Arial" w:cs="Arial"/>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5906E17B" w14:textId="42D91A5B" w:rsidR="00AD1972" w:rsidRPr="00713863" w:rsidRDefault="00AD1972" w:rsidP="00834BF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 Temperate &amp; Boreal Forest &amp; Woodland, Temperate &amp; Boreal Grassland &amp; Shrubland, Shrub &amp; Herb Wetland</w:t>
      </w:r>
    </w:p>
    <w:p w14:paraId="6AF44EF7" w14:textId="77777777" w:rsidR="00AD1972" w:rsidRPr="00F52ACF" w:rsidRDefault="00AD1972" w:rsidP="00AD1972">
      <w:pPr>
        <w:pStyle w:val="ListParagraph"/>
        <w:ind w:left="2880"/>
        <w:rPr>
          <w:rFonts w:ascii="Arial" w:eastAsia="Arial" w:hAnsi="Arial" w:cs="Arial"/>
          <w:sz w:val="24"/>
          <w:szCs w:val="24"/>
        </w:rPr>
      </w:pPr>
    </w:p>
    <w:p w14:paraId="3440A042" w14:textId="134570DB" w:rsidR="00F52ACF" w:rsidRDefault="00F52ACF" w:rsidP="00F52ACF">
      <w:pPr>
        <w:pStyle w:val="ListParagraph"/>
        <w:numPr>
          <w:ilvl w:val="3"/>
          <w:numId w:val="6"/>
        </w:numPr>
        <w:rPr>
          <w:rFonts w:ascii="Arial" w:eastAsia="Arial" w:hAnsi="Arial" w:cs="Arial"/>
          <w:sz w:val="24"/>
          <w:szCs w:val="24"/>
        </w:rPr>
      </w:pPr>
      <w:r w:rsidRPr="00F52ACF">
        <w:rPr>
          <w:rFonts w:ascii="Arial" w:eastAsia="Arial" w:hAnsi="Arial" w:cs="Arial"/>
          <w:sz w:val="24"/>
          <w:szCs w:val="24"/>
        </w:rPr>
        <w:t xml:space="preserve">TRACS Activity Tag 1: Forest </w:t>
      </w:r>
      <w:r>
        <w:rPr>
          <w:rFonts w:ascii="Arial" w:eastAsia="Arial" w:hAnsi="Arial" w:cs="Arial"/>
          <w:sz w:val="24"/>
          <w:szCs w:val="24"/>
        </w:rPr>
        <w:t>s</w:t>
      </w:r>
      <w:r w:rsidRPr="00F52ACF">
        <w:rPr>
          <w:rFonts w:ascii="Arial" w:eastAsia="Arial" w:hAnsi="Arial" w:cs="Arial"/>
          <w:sz w:val="24"/>
          <w:szCs w:val="24"/>
        </w:rPr>
        <w:t xml:space="preserve">tand </w:t>
      </w:r>
      <w:r>
        <w:rPr>
          <w:rFonts w:ascii="Arial" w:eastAsia="Arial" w:hAnsi="Arial" w:cs="Arial"/>
          <w:sz w:val="24"/>
          <w:szCs w:val="24"/>
        </w:rPr>
        <w:t>m</w:t>
      </w:r>
      <w:r w:rsidRPr="00F52ACF">
        <w:rPr>
          <w:rFonts w:ascii="Arial" w:eastAsia="Arial" w:hAnsi="Arial" w:cs="Arial"/>
          <w:sz w:val="24"/>
          <w:szCs w:val="24"/>
        </w:rPr>
        <w:t>anagement (# of acres)</w:t>
      </w:r>
    </w:p>
    <w:p w14:paraId="3DAACFD3"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F77E08" w:rsidRPr="00713863">
        <w:rPr>
          <w:rFonts w:ascii="Arial" w:eastAsia="Arial" w:hAnsi="Arial" w:cs="Arial"/>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2C21063A" w14:textId="5CF39BC1" w:rsidR="00465DD1" w:rsidRPr="00713863" w:rsidRDefault="00AD1972" w:rsidP="009D68F9">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w:t>
      </w:r>
      <w:r w:rsidR="00465DD1" w:rsidRPr="00713863">
        <w:rPr>
          <w:rFonts w:ascii="Arial" w:eastAsia="Arial" w:hAnsi="Arial" w:cs="Arial"/>
          <w:sz w:val="24"/>
          <w:szCs w:val="24"/>
        </w:rPr>
        <w:t xml:space="preserve"> Temperate &amp; Boreal Forest &amp; Woodland, Temperate &amp; Boreal Grassland &amp; Shrubland, Shrub &amp; Herb Wetland</w:t>
      </w:r>
    </w:p>
    <w:p w14:paraId="6A073422" w14:textId="77777777" w:rsidR="00AD1972" w:rsidRPr="00F52ACF" w:rsidRDefault="00AD1972" w:rsidP="00AD1972">
      <w:pPr>
        <w:pStyle w:val="ListParagraph"/>
        <w:ind w:left="3600"/>
        <w:rPr>
          <w:rFonts w:ascii="Arial" w:eastAsia="Arial" w:hAnsi="Arial" w:cs="Arial"/>
          <w:sz w:val="24"/>
          <w:szCs w:val="24"/>
        </w:rPr>
      </w:pPr>
    </w:p>
    <w:p w14:paraId="0D1BDADD" w14:textId="04978A59" w:rsidR="007F6FD1" w:rsidRDefault="00F52ACF" w:rsidP="00F52ACF">
      <w:pPr>
        <w:pStyle w:val="ListParagraph"/>
        <w:numPr>
          <w:ilvl w:val="3"/>
          <w:numId w:val="6"/>
        </w:numPr>
        <w:rPr>
          <w:rFonts w:ascii="Arial" w:eastAsia="Arial" w:hAnsi="Arial" w:cs="Arial"/>
          <w:sz w:val="24"/>
          <w:szCs w:val="24"/>
        </w:rPr>
      </w:pPr>
      <w:r w:rsidRPr="00F52ACF">
        <w:rPr>
          <w:rFonts w:ascii="Arial" w:eastAsia="Arial" w:hAnsi="Arial" w:cs="Arial"/>
          <w:sz w:val="24"/>
          <w:szCs w:val="24"/>
        </w:rPr>
        <w:t>TRACS Activity Tag 1: Wetland creation/management (# of acres)</w:t>
      </w:r>
    </w:p>
    <w:p w14:paraId="050E383B"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465DD1" w:rsidRPr="00713863">
        <w:rPr>
          <w:rFonts w:ascii="Arial" w:eastAsia="Arial" w:hAnsi="Arial" w:cs="Arial"/>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3C48FBF1" w14:textId="0D8FE1F0" w:rsidR="00465DD1" w:rsidRPr="00713863" w:rsidRDefault="00AD1972" w:rsidP="002A1C12">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w:t>
      </w:r>
      <w:r w:rsidR="00465DD1" w:rsidRPr="00713863">
        <w:rPr>
          <w:rFonts w:ascii="Arial" w:eastAsia="Arial" w:hAnsi="Arial" w:cs="Arial"/>
          <w:sz w:val="24"/>
          <w:szCs w:val="24"/>
        </w:rPr>
        <w:t xml:space="preserve"> Temperate &amp; Boreal Forest &amp; Woodland, Temperate &amp; Boreal Grassland &amp; Shrubland, Shrub &amp; Herb Wetland</w:t>
      </w:r>
    </w:p>
    <w:p w14:paraId="0573E8CB" w14:textId="759987D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p>
    <w:p w14:paraId="2E0E43AA" w14:textId="77777777"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rPr>
        <w:t>Habitat management and restoration projects and activities that will be conducted to accomplish project objectives include (see Table 1 for a list of activities by WMA):</w:t>
      </w:r>
    </w:p>
    <w:p w14:paraId="053084E9" w14:textId="77777777" w:rsidR="00A45814" w:rsidRDefault="00A45814" w:rsidP="00A45814">
      <w:pPr>
        <w:spacing w:after="0" w:line="240" w:lineRule="auto"/>
        <w:rPr>
          <w:rFonts w:ascii="Arial" w:eastAsia="Arial" w:hAnsi="Arial" w:cs="Arial"/>
          <w:sz w:val="24"/>
          <w:szCs w:val="24"/>
          <w:u w:val="single"/>
        </w:rPr>
      </w:pPr>
    </w:p>
    <w:p w14:paraId="74469085" w14:textId="3E77637D"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Forest habitat management activities</w:t>
      </w:r>
    </w:p>
    <w:p w14:paraId="52233C0C"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t>Annual maintenance of 662 miles of firebreaks in support of scheduled prescribed fire activities.</w:t>
      </w:r>
    </w:p>
    <w:p w14:paraId="2CC36A68"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lastRenderedPageBreak/>
        <w:t xml:space="preserve">Manipulation of vegetative communities on 8,628 acres of wildlife openings within the forest matrix to diversify habitat. </w:t>
      </w:r>
    </w:p>
    <w:p w14:paraId="5FD5EDA6"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t>Prescribing of herbicides, pre-commercial and commercial forest thinning, and the application of prescribed fire as wildlife stand improvement on 1,520 acres of forested habitat to promote and restore historical vegetative and forest structure.</w:t>
      </w:r>
    </w:p>
    <w:p w14:paraId="2D0AD94A"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t xml:space="preserve">Reforestation (forest management, hard and soft mast production, </w:t>
      </w:r>
      <w:proofErr w:type="spellStart"/>
      <w:r w:rsidRPr="00710AEC">
        <w:rPr>
          <w:rFonts w:ascii="Arial" w:eastAsia="Arial" w:hAnsi="Arial" w:cs="Arial"/>
          <w:sz w:val="24"/>
          <w:szCs w:val="24"/>
        </w:rPr>
        <w:t>etc</w:t>
      </w:r>
      <w:proofErr w:type="spellEnd"/>
      <w:r w:rsidRPr="00710AEC">
        <w:rPr>
          <w:rFonts w:ascii="Arial" w:eastAsia="Arial" w:hAnsi="Arial" w:cs="Arial"/>
          <w:sz w:val="24"/>
          <w:szCs w:val="24"/>
        </w:rPr>
        <w:t xml:space="preserve">) of selected sites which promotes the achievement of long-term management area habitat plans. </w:t>
      </w:r>
    </w:p>
    <w:p w14:paraId="6D4961D6" w14:textId="77777777" w:rsidR="00A45814" w:rsidRDefault="00A45814" w:rsidP="00A45814">
      <w:pPr>
        <w:spacing w:after="0" w:line="240" w:lineRule="auto"/>
        <w:rPr>
          <w:rFonts w:ascii="Arial" w:eastAsia="Arial" w:hAnsi="Arial" w:cs="Arial"/>
          <w:sz w:val="24"/>
          <w:szCs w:val="24"/>
          <w:u w:val="single"/>
        </w:rPr>
      </w:pPr>
    </w:p>
    <w:p w14:paraId="143EB983" w14:textId="31679199"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Upland habitat management activities</w:t>
      </w:r>
    </w:p>
    <w:p w14:paraId="455F90F6" w14:textId="77777777" w:rsidR="00A45814" w:rsidRPr="00710AEC" w:rsidRDefault="00A45814" w:rsidP="00710AEC">
      <w:pPr>
        <w:pStyle w:val="ListParagraph"/>
        <w:numPr>
          <w:ilvl w:val="0"/>
          <w:numId w:val="12"/>
        </w:numPr>
        <w:spacing w:after="0" w:line="240" w:lineRule="auto"/>
        <w:rPr>
          <w:rFonts w:ascii="Arial" w:eastAsia="Arial" w:hAnsi="Arial" w:cs="Arial"/>
          <w:sz w:val="24"/>
          <w:szCs w:val="24"/>
        </w:rPr>
      </w:pPr>
      <w:r w:rsidRPr="00710AEC">
        <w:rPr>
          <w:rFonts w:ascii="Arial" w:eastAsia="Arial" w:hAnsi="Arial" w:cs="Arial"/>
          <w:sz w:val="24"/>
          <w:szCs w:val="24"/>
        </w:rPr>
        <w:t>Wildlife stand inventory of 21,041 acres to provide treatment guidance and follow-up by treatment audits to assess treatment effectiveness.</w:t>
      </w:r>
    </w:p>
    <w:p w14:paraId="7E48F3F2" w14:textId="77777777" w:rsidR="00A45814" w:rsidRPr="00710AEC" w:rsidRDefault="00A45814" w:rsidP="00710AEC">
      <w:pPr>
        <w:pStyle w:val="ListParagraph"/>
        <w:numPr>
          <w:ilvl w:val="0"/>
          <w:numId w:val="12"/>
        </w:numPr>
        <w:spacing w:after="0" w:line="240" w:lineRule="auto"/>
        <w:rPr>
          <w:rFonts w:ascii="Arial" w:eastAsia="Arial" w:hAnsi="Arial" w:cs="Arial"/>
          <w:sz w:val="24"/>
          <w:szCs w:val="24"/>
        </w:rPr>
      </w:pPr>
      <w:r w:rsidRPr="00710AEC">
        <w:rPr>
          <w:rFonts w:ascii="Arial" w:eastAsia="Arial" w:hAnsi="Arial" w:cs="Arial"/>
          <w:sz w:val="24"/>
          <w:szCs w:val="24"/>
        </w:rPr>
        <w:t xml:space="preserve">Mowing, disking, fertilizing, liming and planting of 5,465 acres of food plots in planned mixtures of both warm season and cool season annuals and perennials to supplement native forage with small acreages of </w:t>
      </w:r>
      <w:proofErr w:type="gramStart"/>
      <w:r w:rsidRPr="00710AEC">
        <w:rPr>
          <w:rFonts w:ascii="Arial" w:eastAsia="Arial" w:hAnsi="Arial" w:cs="Arial"/>
          <w:sz w:val="24"/>
          <w:szCs w:val="24"/>
        </w:rPr>
        <w:t>high quality</w:t>
      </w:r>
      <w:proofErr w:type="gramEnd"/>
      <w:r w:rsidRPr="00710AEC">
        <w:rPr>
          <w:rFonts w:ascii="Arial" w:eastAsia="Arial" w:hAnsi="Arial" w:cs="Arial"/>
          <w:sz w:val="24"/>
          <w:szCs w:val="24"/>
        </w:rPr>
        <w:t xml:space="preserve"> cultivated forage. </w:t>
      </w:r>
    </w:p>
    <w:p w14:paraId="4FC38F29" w14:textId="77777777" w:rsidR="00A45814" w:rsidRPr="00710AEC" w:rsidRDefault="00A45814" w:rsidP="00710AEC">
      <w:pPr>
        <w:pStyle w:val="ListParagraph"/>
        <w:numPr>
          <w:ilvl w:val="0"/>
          <w:numId w:val="12"/>
        </w:numPr>
        <w:spacing w:after="0" w:line="240" w:lineRule="auto"/>
        <w:rPr>
          <w:rFonts w:ascii="Arial" w:eastAsia="Arial" w:hAnsi="Arial" w:cs="Arial"/>
          <w:sz w:val="24"/>
          <w:szCs w:val="24"/>
        </w:rPr>
      </w:pPr>
      <w:r w:rsidRPr="00710AEC">
        <w:rPr>
          <w:rFonts w:ascii="Arial" w:eastAsia="Arial" w:hAnsi="Arial" w:cs="Arial"/>
          <w:sz w:val="24"/>
          <w:szCs w:val="24"/>
        </w:rPr>
        <w:t>Chemical control of woody stems and the mechanical soil disturbance on 33,955 acres of old field habitat to provide early seral-stage vegetative communities.</w:t>
      </w:r>
    </w:p>
    <w:p w14:paraId="03D21CF1" w14:textId="77777777" w:rsidR="00A45814" w:rsidRDefault="00A45814" w:rsidP="00A45814">
      <w:pPr>
        <w:spacing w:after="0" w:line="240" w:lineRule="auto"/>
        <w:rPr>
          <w:rFonts w:ascii="Arial" w:eastAsia="Arial" w:hAnsi="Arial" w:cs="Arial"/>
          <w:sz w:val="24"/>
          <w:szCs w:val="24"/>
          <w:u w:val="single"/>
        </w:rPr>
      </w:pPr>
    </w:p>
    <w:p w14:paraId="1C5808AA" w14:textId="333B44FB"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Wetland habitat management activities</w:t>
      </w:r>
    </w:p>
    <w:p w14:paraId="78512364" w14:textId="77777777" w:rsidR="00A45814" w:rsidRPr="00710AEC" w:rsidRDefault="00A45814" w:rsidP="00710AEC">
      <w:pPr>
        <w:pStyle w:val="ListParagraph"/>
        <w:numPr>
          <w:ilvl w:val="0"/>
          <w:numId w:val="13"/>
        </w:numPr>
        <w:spacing w:after="0" w:line="240" w:lineRule="auto"/>
        <w:rPr>
          <w:rFonts w:ascii="Arial" w:eastAsia="Arial" w:hAnsi="Arial" w:cs="Arial"/>
          <w:sz w:val="24"/>
          <w:szCs w:val="24"/>
        </w:rPr>
      </w:pPr>
      <w:r w:rsidRPr="00710AEC">
        <w:rPr>
          <w:rFonts w:ascii="Arial" w:eastAsia="Arial" w:hAnsi="Arial" w:cs="Arial"/>
          <w:sz w:val="24"/>
          <w:szCs w:val="24"/>
        </w:rPr>
        <w:t>Prescribed application of herbicides to control or eliminate noxious/invasive weed species, the timed application and removal of water to manipulate high quality moist-soil vegetative plant communities, the mechanical soil disturbance to enhance high quality moist-soil vegetative plant communities, and the periodic planting of cultivated crops on sites where natural moist-soil plants are lacking on 5,034 acres of moist soil units.</w:t>
      </w:r>
    </w:p>
    <w:p w14:paraId="5BC7B806" w14:textId="77777777" w:rsidR="00A45814" w:rsidRPr="00710AEC" w:rsidRDefault="00A45814" w:rsidP="00710AEC">
      <w:pPr>
        <w:pStyle w:val="ListParagraph"/>
        <w:numPr>
          <w:ilvl w:val="0"/>
          <w:numId w:val="13"/>
        </w:numPr>
        <w:spacing w:after="0" w:line="240" w:lineRule="auto"/>
        <w:rPr>
          <w:rFonts w:ascii="Arial" w:eastAsia="Arial" w:hAnsi="Arial" w:cs="Arial"/>
          <w:sz w:val="24"/>
          <w:szCs w:val="24"/>
        </w:rPr>
      </w:pPr>
      <w:r w:rsidRPr="00710AEC">
        <w:rPr>
          <w:rFonts w:ascii="Arial" w:eastAsia="Arial" w:hAnsi="Arial" w:cs="Arial"/>
          <w:sz w:val="24"/>
          <w:szCs w:val="24"/>
        </w:rPr>
        <w:t>Seasonal flooding, manipulation and dewatering of 107,482 acres of green-tree impoundments.</w:t>
      </w:r>
    </w:p>
    <w:p w14:paraId="17EBB265" w14:textId="05CC0AC1" w:rsidR="00A45814" w:rsidRDefault="00A45814" w:rsidP="00710AEC">
      <w:pPr>
        <w:pStyle w:val="ListParagraph"/>
        <w:numPr>
          <w:ilvl w:val="0"/>
          <w:numId w:val="13"/>
        </w:numPr>
        <w:spacing w:after="0" w:line="240" w:lineRule="auto"/>
        <w:rPr>
          <w:rFonts w:ascii="Arial" w:eastAsia="Arial" w:hAnsi="Arial" w:cs="Arial"/>
          <w:sz w:val="24"/>
          <w:szCs w:val="24"/>
        </w:rPr>
      </w:pPr>
      <w:r w:rsidRPr="00710AEC">
        <w:rPr>
          <w:rFonts w:ascii="Arial" w:eastAsia="Arial" w:hAnsi="Arial" w:cs="Arial"/>
          <w:sz w:val="24"/>
          <w:szCs w:val="24"/>
        </w:rPr>
        <w:t>Maintenance of 270 constructed water holes.</w:t>
      </w:r>
    </w:p>
    <w:p w14:paraId="3B5FFF24" w14:textId="77777777" w:rsidR="00A45814" w:rsidRDefault="00A45814" w:rsidP="00A45814">
      <w:pPr>
        <w:spacing w:after="0" w:line="240" w:lineRule="auto"/>
        <w:rPr>
          <w:rFonts w:ascii="Arial" w:eastAsia="Arial" w:hAnsi="Arial" w:cs="Arial"/>
          <w:sz w:val="24"/>
          <w:szCs w:val="24"/>
          <w:u w:val="single"/>
        </w:rPr>
      </w:pPr>
    </w:p>
    <w:p w14:paraId="48279BF7" w14:textId="2EACEF2B"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Administrative Activities</w:t>
      </w:r>
    </w:p>
    <w:p w14:paraId="32973350" w14:textId="1DFC3E43" w:rsid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rPr>
        <w:t xml:space="preserve">Conducting related project administration, </w:t>
      </w:r>
      <w:proofErr w:type="gramStart"/>
      <w:r w:rsidRPr="00A45814">
        <w:rPr>
          <w:rFonts w:ascii="Arial" w:eastAsia="Arial" w:hAnsi="Arial" w:cs="Arial"/>
          <w:sz w:val="24"/>
          <w:szCs w:val="24"/>
        </w:rPr>
        <w:t>coordination</w:t>
      </w:r>
      <w:proofErr w:type="gramEnd"/>
      <w:r w:rsidRPr="00A45814">
        <w:rPr>
          <w:rFonts w:ascii="Arial" w:eastAsia="Arial" w:hAnsi="Arial" w:cs="Arial"/>
          <w:sz w:val="24"/>
          <w:szCs w:val="24"/>
        </w:rPr>
        <w:t xml:space="preserve"> and planning (to include development of WMA master plans and annual work plans), evaluation, program development (to include training all agency personnel involved in the habitat management program through continuing education and workshops and symposia as well as through close coordination with multi-agency regional efforts) and all other associated eligible activities. </w:t>
      </w:r>
    </w:p>
    <w:p w14:paraId="70ED4204" w14:textId="77777777" w:rsidR="00515CB1" w:rsidRPr="00A45814" w:rsidRDefault="00515CB1" w:rsidP="00A45814">
      <w:pPr>
        <w:spacing w:after="0" w:line="240" w:lineRule="auto"/>
        <w:rPr>
          <w:rFonts w:ascii="Arial" w:eastAsia="Arial" w:hAnsi="Arial" w:cs="Arial"/>
          <w:sz w:val="24"/>
          <w:szCs w:val="24"/>
        </w:rPr>
      </w:pP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1CD0D62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To the Resource:</w:t>
      </w:r>
      <w:r w:rsidRPr="00710AEC">
        <w:rPr>
          <w:rFonts w:ascii="Arial" w:eastAsia="Arial" w:hAnsi="Arial" w:cs="Arial"/>
          <w:sz w:val="24"/>
          <w:szCs w:val="24"/>
        </w:rPr>
        <w:t xml:space="preserve"> This project will result in habitat improvements and reduced risk of declining species of wild birds and mammals on state lands and adjoining private lands. It will result in improved plant diversity and restoration of habitat communities.</w:t>
      </w:r>
    </w:p>
    <w:p w14:paraId="12B42BD3"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To the User:</w:t>
      </w:r>
      <w:r w:rsidRPr="00710AEC">
        <w:rPr>
          <w:rFonts w:ascii="Arial" w:eastAsia="Arial" w:hAnsi="Arial" w:cs="Arial"/>
          <w:sz w:val="24"/>
          <w:szCs w:val="24"/>
        </w:rPr>
        <w:t xml:space="preserve">  Improved hunting and other wildlife dependent outdoor opportunities.  </w:t>
      </w:r>
    </w:p>
    <w:p w14:paraId="2502041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To the Economy</w:t>
      </w:r>
      <w:r w:rsidRPr="00710AEC">
        <w:rPr>
          <w:rFonts w:ascii="Arial" w:eastAsia="Arial" w:hAnsi="Arial" w:cs="Arial"/>
          <w:sz w:val="24"/>
          <w:szCs w:val="24"/>
        </w:rPr>
        <w:t>: Increased revenues from shooting ranges and hunting and fishing trips.</w:t>
      </w:r>
    </w:p>
    <w:p w14:paraId="3EA5D43D" w14:textId="4C81AC92" w:rsidR="00F413F1" w:rsidRPr="000C32DD" w:rsidRDefault="00710AEC" w:rsidP="002124C8">
      <w:pPr>
        <w:spacing w:after="0" w:line="240" w:lineRule="auto"/>
        <w:rPr>
          <w:rFonts w:ascii="Arial" w:eastAsia="Arial" w:hAnsi="Arial" w:cs="Arial"/>
          <w:sz w:val="24"/>
          <w:szCs w:val="24"/>
        </w:rPr>
      </w:pPr>
      <w:r w:rsidRPr="00710AEC">
        <w:rPr>
          <w:rFonts w:ascii="Arial" w:eastAsia="Arial" w:hAnsi="Arial" w:cs="Arial"/>
          <w:sz w:val="24"/>
          <w:szCs w:val="24"/>
          <w:u w:val="single"/>
        </w:rPr>
        <w:t>To Society:</w:t>
      </w:r>
      <w:r w:rsidRPr="00710AEC">
        <w:rPr>
          <w:rFonts w:ascii="Arial" w:eastAsia="Arial" w:hAnsi="Arial" w:cs="Arial"/>
          <w:sz w:val="24"/>
          <w:szCs w:val="24"/>
        </w:rPr>
        <w:t xml:space="preserve"> Outreach opportunities including public presentations about restoration work, field trips for stakeholder groups, and several field days to share information with private landowners</w:t>
      </w: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Budget Narrative</w:t>
      </w:r>
    </w:p>
    <w:p w14:paraId="280834AE" w14:textId="77777777" w:rsidR="000C32DD" w:rsidRPr="002F488F" w:rsidRDefault="000C32DD" w:rsidP="000C32DD">
      <w:pPr>
        <w:spacing w:after="0" w:line="240" w:lineRule="auto"/>
        <w:rPr>
          <w:rFonts w:ascii="Arial" w:eastAsia="Arial" w:hAnsi="Arial" w:cs="Arial"/>
          <w:sz w:val="24"/>
          <w:szCs w:val="24"/>
        </w:rPr>
      </w:pPr>
      <w:r w:rsidRPr="002F488F">
        <w:rPr>
          <w:rFonts w:ascii="Arial" w:eastAsia="Arial" w:hAnsi="Arial" w:cs="Arial"/>
          <w:sz w:val="24"/>
          <w:szCs w:val="24"/>
        </w:rPr>
        <w:t xml:space="preserve">Funding for this project shall be provided by the </w:t>
      </w:r>
      <w:r w:rsidRPr="00E674B2">
        <w:rPr>
          <w:rFonts w:ascii="Arial" w:eastAsia="Arial" w:hAnsi="Arial" w:cs="Arial"/>
          <w:b/>
          <w:bCs/>
          <w:sz w:val="24"/>
          <w:szCs w:val="24"/>
          <w:u w:val="single"/>
        </w:rPr>
        <w:t>Wildlife Restoration Grant program (5222 subprogram)</w:t>
      </w:r>
      <w:r>
        <w:rPr>
          <w:rFonts w:ascii="Arial" w:eastAsia="Arial" w:hAnsi="Arial" w:cs="Arial"/>
          <w:sz w:val="24"/>
          <w:szCs w:val="24"/>
        </w:rPr>
        <w:t>.</w:t>
      </w:r>
      <w:r w:rsidRPr="002F488F">
        <w:rPr>
          <w:rFonts w:ascii="Arial" w:eastAsia="Arial" w:hAnsi="Arial" w:cs="Arial"/>
          <w:sz w:val="24"/>
          <w:szCs w:val="24"/>
        </w:rPr>
        <w:t xml:space="preserve"> </w:t>
      </w:r>
    </w:p>
    <w:p w14:paraId="400BE939" w14:textId="77777777" w:rsidR="000C32DD" w:rsidRPr="00710AEC" w:rsidRDefault="000C32DD" w:rsidP="00710AEC">
      <w:pPr>
        <w:spacing w:after="0" w:line="240" w:lineRule="auto"/>
        <w:rPr>
          <w:rFonts w:ascii="Arial" w:eastAsia="Arial" w:hAnsi="Arial" w:cs="Arial"/>
          <w:sz w:val="24"/>
          <w:szCs w:val="24"/>
        </w:rPr>
      </w:pPr>
    </w:p>
    <w:p w14:paraId="79D26A02" w14:textId="1EA85F8E" w:rsidR="00710AEC" w:rsidRPr="00710AEC" w:rsidRDefault="00710AEC" w:rsidP="00710AEC">
      <w:pPr>
        <w:spacing w:after="0" w:line="240" w:lineRule="auto"/>
        <w:rPr>
          <w:rFonts w:ascii="Arial" w:eastAsia="Arial" w:hAnsi="Arial" w:cs="Arial"/>
          <w:sz w:val="24"/>
          <w:szCs w:val="24"/>
        </w:rPr>
      </w:pPr>
      <w:r w:rsidRPr="00D47AEF">
        <w:rPr>
          <w:rFonts w:ascii="Arial" w:eastAsia="Arial" w:hAnsi="Arial" w:cs="Arial"/>
          <w:sz w:val="24"/>
          <w:szCs w:val="24"/>
          <w:u w:val="single"/>
        </w:rPr>
        <w:t>Federal Share</w:t>
      </w:r>
      <w:r w:rsidR="00D47AEF">
        <w:rPr>
          <w:rFonts w:ascii="Arial" w:eastAsia="Arial" w:hAnsi="Arial" w:cs="Arial"/>
          <w:sz w:val="24"/>
          <w:szCs w:val="24"/>
        </w:rPr>
        <w:t xml:space="preserve">: </w:t>
      </w:r>
      <w:r w:rsidRPr="00710AEC">
        <w:rPr>
          <w:rFonts w:ascii="Arial" w:eastAsia="Arial" w:hAnsi="Arial" w:cs="Arial"/>
          <w:b/>
          <w:sz w:val="24"/>
          <w:szCs w:val="24"/>
        </w:rPr>
        <w:t>$1,836,000</w:t>
      </w:r>
      <w:r w:rsidRPr="00710AEC">
        <w:rPr>
          <w:rFonts w:ascii="Arial" w:eastAsia="Arial" w:hAnsi="Arial" w:cs="Arial"/>
          <w:sz w:val="24"/>
          <w:szCs w:val="24"/>
        </w:rPr>
        <w:t xml:space="preserve"> (75%) </w:t>
      </w:r>
    </w:p>
    <w:p w14:paraId="1839C9C3" w14:textId="4BE7B275" w:rsidR="00710AEC" w:rsidRDefault="00710AEC" w:rsidP="00710AEC">
      <w:pPr>
        <w:spacing w:after="0" w:line="240" w:lineRule="auto"/>
        <w:rPr>
          <w:rFonts w:ascii="Arial" w:eastAsia="Arial" w:hAnsi="Arial" w:cs="Arial"/>
          <w:sz w:val="24"/>
          <w:szCs w:val="24"/>
        </w:rPr>
      </w:pPr>
      <w:r w:rsidRPr="00D47AEF">
        <w:rPr>
          <w:rFonts w:ascii="Arial" w:eastAsia="Arial" w:hAnsi="Arial" w:cs="Arial"/>
          <w:sz w:val="24"/>
          <w:szCs w:val="24"/>
          <w:u w:val="single"/>
        </w:rPr>
        <w:t>State Share</w:t>
      </w:r>
      <w:r w:rsidR="00D47AEF">
        <w:rPr>
          <w:rFonts w:ascii="Arial" w:eastAsia="Arial" w:hAnsi="Arial" w:cs="Arial"/>
          <w:sz w:val="24"/>
          <w:szCs w:val="24"/>
        </w:rPr>
        <w:t xml:space="preserve">: </w:t>
      </w:r>
      <w:r w:rsidRPr="00710AEC">
        <w:rPr>
          <w:rFonts w:ascii="Arial" w:eastAsia="Arial" w:hAnsi="Arial" w:cs="Arial"/>
          <w:b/>
          <w:sz w:val="24"/>
          <w:szCs w:val="24"/>
        </w:rPr>
        <w:t>$612,000</w:t>
      </w:r>
      <w:r w:rsidRPr="00710AEC">
        <w:rPr>
          <w:rFonts w:ascii="Arial" w:eastAsia="Arial" w:hAnsi="Arial" w:cs="Arial"/>
          <w:sz w:val="24"/>
          <w:szCs w:val="24"/>
        </w:rPr>
        <w:t xml:space="preserve"> (25%)  </w:t>
      </w:r>
    </w:p>
    <w:p w14:paraId="1DF9E59F" w14:textId="12B60DD8" w:rsidR="00D47AEF" w:rsidRPr="00710AEC" w:rsidRDefault="00D47AEF" w:rsidP="00710AEC">
      <w:pPr>
        <w:spacing w:after="0" w:line="240" w:lineRule="auto"/>
        <w:rPr>
          <w:rFonts w:ascii="Arial" w:eastAsia="Arial" w:hAnsi="Arial" w:cs="Arial"/>
          <w:sz w:val="24"/>
          <w:szCs w:val="24"/>
        </w:rPr>
      </w:pPr>
      <w:r w:rsidRPr="00D47AEF">
        <w:rPr>
          <w:rFonts w:ascii="Arial" w:eastAsia="Arial" w:hAnsi="Arial" w:cs="Arial"/>
          <w:b/>
          <w:bCs/>
          <w:sz w:val="24"/>
          <w:szCs w:val="24"/>
        </w:rPr>
        <w:t>Total cost:</w:t>
      </w:r>
      <w:r w:rsidRPr="00710AEC">
        <w:rPr>
          <w:rFonts w:ascii="Arial" w:eastAsia="Arial" w:hAnsi="Arial" w:cs="Arial"/>
          <w:sz w:val="24"/>
          <w:szCs w:val="24"/>
        </w:rPr>
        <w:t xml:space="preserve"> </w:t>
      </w:r>
      <w:r w:rsidRPr="00710AEC">
        <w:rPr>
          <w:rFonts w:ascii="Arial" w:eastAsia="Arial" w:hAnsi="Arial" w:cs="Arial"/>
          <w:b/>
          <w:sz w:val="24"/>
          <w:szCs w:val="24"/>
        </w:rPr>
        <w:t>$2,448,000</w:t>
      </w:r>
    </w:p>
    <w:p w14:paraId="7BFDFB34" w14:textId="77777777" w:rsidR="00710AEC" w:rsidRPr="00710AEC" w:rsidRDefault="00710AEC" w:rsidP="00710AEC">
      <w:pPr>
        <w:spacing w:after="0" w:line="240" w:lineRule="auto"/>
        <w:rPr>
          <w:rFonts w:ascii="Arial" w:eastAsia="Arial" w:hAnsi="Arial" w:cs="Arial"/>
          <w:sz w:val="24"/>
          <w:szCs w:val="24"/>
        </w:rPr>
      </w:pPr>
    </w:p>
    <w:p w14:paraId="1C05D7AF" w14:textId="79097BC7" w:rsidR="00185CB6" w:rsidRPr="00710AEC" w:rsidRDefault="0091012F" w:rsidP="00710AEC">
      <w:pPr>
        <w:spacing w:after="0" w:line="240" w:lineRule="auto"/>
        <w:rPr>
          <w:rFonts w:ascii="Arial" w:eastAsia="Arial" w:hAnsi="Arial" w:cs="Arial"/>
          <w:sz w:val="24"/>
          <w:szCs w:val="24"/>
        </w:rPr>
      </w:pPr>
      <w:r>
        <w:rPr>
          <w:rFonts w:ascii="Arial" w:eastAsia="Arial" w:hAnsi="Arial" w:cs="Arial"/>
          <w:sz w:val="24"/>
          <w:szCs w:val="24"/>
        </w:rPr>
        <w:t>[</w:t>
      </w:r>
      <w:r w:rsidR="00710AEC" w:rsidRPr="0091012F">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sidR="00710AEC" w:rsidRPr="00710AEC">
        <w:rPr>
          <w:rFonts w:ascii="Arial" w:eastAsia="Arial" w:hAnsi="Arial" w:cs="Arial"/>
          <w:sz w:val="24"/>
          <w:szCs w:val="24"/>
        </w:rPr>
        <w:t>.</w:t>
      </w:r>
      <w:r>
        <w:rPr>
          <w:rFonts w:ascii="Arial" w:eastAsia="Arial" w:hAnsi="Arial" w:cs="Arial"/>
          <w:sz w:val="24"/>
          <w:szCs w:val="24"/>
        </w:rPr>
        <w:t>]</w:t>
      </w:r>
      <w:r w:rsidR="00710AEC" w:rsidRPr="00710AEC">
        <w:rPr>
          <w:rFonts w:ascii="Arial" w:eastAsia="Arial" w:hAnsi="Arial" w:cs="Arial"/>
          <w:sz w:val="24"/>
          <w:szCs w:val="24"/>
        </w:rPr>
        <w:t xml:space="preserve">  </w:t>
      </w:r>
    </w:p>
    <w:p w14:paraId="281D6C31" w14:textId="77777777" w:rsidR="00710AEC" w:rsidRPr="00710AEC" w:rsidRDefault="00710AEC" w:rsidP="00710AEC">
      <w:pPr>
        <w:spacing w:after="0" w:line="240" w:lineRule="auto"/>
        <w:rPr>
          <w:rFonts w:ascii="Arial" w:eastAsia="Arial" w:hAnsi="Arial" w:cs="Arial"/>
          <w:sz w:val="24"/>
          <w:szCs w:val="24"/>
        </w:rPr>
      </w:pPr>
    </w:p>
    <w:tbl>
      <w:tblPr>
        <w:tblW w:w="43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440"/>
      </w:tblGrid>
      <w:tr w:rsidR="00710AEC" w:rsidRPr="00710AEC" w14:paraId="160CF90D" w14:textId="77777777" w:rsidTr="0095459C">
        <w:tc>
          <w:tcPr>
            <w:tcW w:w="2955" w:type="dxa"/>
            <w:tcMar>
              <w:top w:w="50" w:type="dxa"/>
              <w:left w:w="50" w:type="dxa"/>
              <w:bottom w:w="50" w:type="dxa"/>
              <w:right w:w="50" w:type="dxa"/>
            </w:tcMar>
          </w:tcPr>
          <w:p w14:paraId="0BCC54B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Budget Class Category</w:t>
            </w:r>
          </w:p>
        </w:tc>
        <w:tc>
          <w:tcPr>
            <w:tcW w:w="1440" w:type="dxa"/>
            <w:tcMar>
              <w:top w:w="50" w:type="dxa"/>
              <w:left w:w="50" w:type="dxa"/>
              <w:bottom w:w="50" w:type="dxa"/>
              <w:right w:w="50" w:type="dxa"/>
            </w:tcMar>
          </w:tcPr>
          <w:p w14:paraId="38D9C95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Cost</w:t>
            </w:r>
          </w:p>
        </w:tc>
      </w:tr>
      <w:tr w:rsidR="00710AEC" w:rsidRPr="00710AEC" w14:paraId="6694DDFC" w14:textId="77777777" w:rsidTr="0095459C">
        <w:tc>
          <w:tcPr>
            <w:tcW w:w="2955" w:type="dxa"/>
            <w:tcMar>
              <w:top w:w="50" w:type="dxa"/>
              <w:left w:w="50" w:type="dxa"/>
              <w:bottom w:w="50" w:type="dxa"/>
              <w:right w:w="50" w:type="dxa"/>
            </w:tcMar>
          </w:tcPr>
          <w:p w14:paraId="0ABB2C49"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Personnel (salaries)</w:t>
            </w:r>
          </w:p>
        </w:tc>
        <w:tc>
          <w:tcPr>
            <w:tcW w:w="1440" w:type="dxa"/>
            <w:tcMar>
              <w:top w:w="50" w:type="dxa"/>
              <w:left w:w="50" w:type="dxa"/>
              <w:bottom w:w="50" w:type="dxa"/>
              <w:right w:w="50" w:type="dxa"/>
            </w:tcMar>
          </w:tcPr>
          <w:p w14:paraId="499EA7B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$950,000</w:t>
            </w:r>
          </w:p>
        </w:tc>
      </w:tr>
      <w:tr w:rsidR="00710AEC" w:rsidRPr="00710AEC" w14:paraId="1F4B2DF7" w14:textId="77777777" w:rsidTr="0095459C">
        <w:tc>
          <w:tcPr>
            <w:tcW w:w="2955" w:type="dxa"/>
            <w:tcMar>
              <w:top w:w="50" w:type="dxa"/>
              <w:left w:w="50" w:type="dxa"/>
              <w:bottom w:w="50" w:type="dxa"/>
              <w:right w:w="50" w:type="dxa"/>
            </w:tcMar>
          </w:tcPr>
          <w:p w14:paraId="781509D3"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 xml:space="preserve">Fringe Benefits </w:t>
            </w:r>
          </w:p>
        </w:tc>
        <w:tc>
          <w:tcPr>
            <w:tcW w:w="1440" w:type="dxa"/>
            <w:tcMar>
              <w:top w:w="50" w:type="dxa"/>
              <w:left w:w="50" w:type="dxa"/>
              <w:bottom w:w="50" w:type="dxa"/>
              <w:right w:w="50" w:type="dxa"/>
            </w:tcMar>
          </w:tcPr>
          <w:p w14:paraId="5A26D877"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$252,700</w:t>
            </w:r>
          </w:p>
        </w:tc>
      </w:tr>
      <w:tr w:rsidR="00710AEC" w:rsidRPr="00710AEC" w14:paraId="646DE19B" w14:textId="77777777" w:rsidTr="0095459C">
        <w:tc>
          <w:tcPr>
            <w:tcW w:w="2955" w:type="dxa"/>
            <w:tcMar>
              <w:top w:w="50" w:type="dxa"/>
              <w:left w:w="50" w:type="dxa"/>
              <w:bottom w:w="50" w:type="dxa"/>
              <w:right w:w="50" w:type="dxa"/>
            </w:tcMar>
          </w:tcPr>
          <w:p w14:paraId="222F235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Travel</w:t>
            </w:r>
          </w:p>
        </w:tc>
        <w:tc>
          <w:tcPr>
            <w:tcW w:w="1440" w:type="dxa"/>
            <w:tcMar>
              <w:top w:w="50" w:type="dxa"/>
              <w:left w:w="50" w:type="dxa"/>
              <w:bottom w:w="50" w:type="dxa"/>
              <w:right w:w="50" w:type="dxa"/>
            </w:tcMar>
          </w:tcPr>
          <w:p w14:paraId="056A91F4"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$18,000</w:t>
            </w:r>
          </w:p>
        </w:tc>
      </w:tr>
      <w:tr w:rsidR="00710AEC" w:rsidRPr="00710AEC" w14:paraId="29B78737" w14:textId="77777777" w:rsidTr="0095459C">
        <w:tc>
          <w:tcPr>
            <w:tcW w:w="2955" w:type="dxa"/>
            <w:tcMar>
              <w:top w:w="50" w:type="dxa"/>
              <w:left w:w="50" w:type="dxa"/>
              <w:bottom w:w="50" w:type="dxa"/>
              <w:right w:w="50" w:type="dxa"/>
            </w:tcMar>
          </w:tcPr>
          <w:p w14:paraId="6674D857"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Equipment</w:t>
            </w:r>
          </w:p>
        </w:tc>
        <w:tc>
          <w:tcPr>
            <w:tcW w:w="1440" w:type="dxa"/>
            <w:tcMar>
              <w:top w:w="50" w:type="dxa"/>
              <w:left w:w="50" w:type="dxa"/>
              <w:bottom w:w="50" w:type="dxa"/>
              <w:right w:w="50" w:type="dxa"/>
            </w:tcMar>
          </w:tcPr>
          <w:p w14:paraId="2B9C6410"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$0</w:t>
            </w:r>
          </w:p>
        </w:tc>
      </w:tr>
      <w:tr w:rsidR="00710AEC" w:rsidRPr="00710AEC" w14:paraId="75469433" w14:textId="77777777" w:rsidTr="0095459C">
        <w:tc>
          <w:tcPr>
            <w:tcW w:w="2955" w:type="dxa"/>
            <w:tcMar>
              <w:top w:w="50" w:type="dxa"/>
              <w:left w:w="50" w:type="dxa"/>
              <w:bottom w:w="50" w:type="dxa"/>
              <w:right w:w="50" w:type="dxa"/>
            </w:tcMar>
          </w:tcPr>
          <w:p w14:paraId="00CB14D0"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Supplies</w:t>
            </w:r>
          </w:p>
        </w:tc>
        <w:tc>
          <w:tcPr>
            <w:tcW w:w="1440" w:type="dxa"/>
            <w:tcMar>
              <w:top w:w="50" w:type="dxa"/>
              <w:left w:w="50" w:type="dxa"/>
              <w:bottom w:w="50" w:type="dxa"/>
              <w:right w:w="50" w:type="dxa"/>
            </w:tcMar>
          </w:tcPr>
          <w:p w14:paraId="09EA1C2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$540,650</w:t>
            </w:r>
          </w:p>
        </w:tc>
      </w:tr>
      <w:tr w:rsidR="00710AEC" w:rsidRPr="00710AEC" w14:paraId="004357F1" w14:textId="77777777" w:rsidTr="0095459C">
        <w:tc>
          <w:tcPr>
            <w:tcW w:w="2955" w:type="dxa"/>
            <w:tcMar>
              <w:top w:w="50" w:type="dxa"/>
              <w:left w:w="50" w:type="dxa"/>
              <w:bottom w:w="50" w:type="dxa"/>
              <w:right w:w="50" w:type="dxa"/>
            </w:tcMar>
          </w:tcPr>
          <w:p w14:paraId="2FB06F4A"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Contractual</w:t>
            </w:r>
          </w:p>
        </w:tc>
        <w:tc>
          <w:tcPr>
            <w:tcW w:w="1440" w:type="dxa"/>
            <w:tcMar>
              <w:top w:w="50" w:type="dxa"/>
              <w:left w:w="50" w:type="dxa"/>
              <w:bottom w:w="50" w:type="dxa"/>
              <w:right w:w="50" w:type="dxa"/>
            </w:tcMar>
          </w:tcPr>
          <w:p w14:paraId="1EAA2467"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$441,850</w:t>
            </w:r>
          </w:p>
        </w:tc>
      </w:tr>
      <w:tr w:rsidR="00710AEC" w:rsidRPr="00710AEC" w14:paraId="03956DE2" w14:textId="77777777" w:rsidTr="0095459C">
        <w:tc>
          <w:tcPr>
            <w:tcW w:w="2955" w:type="dxa"/>
            <w:tcMar>
              <w:top w:w="50" w:type="dxa"/>
              <w:left w:w="50" w:type="dxa"/>
              <w:bottom w:w="50" w:type="dxa"/>
              <w:right w:w="50" w:type="dxa"/>
            </w:tcMar>
          </w:tcPr>
          <w:p w14:paraId="329167D5"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Construction</w:t>
            </w:r>
          </w:p>
        </w:tc>
        <w:tc>
          <w:tcPr>
            <w:tcW w:w="1440" w:type="dxa"/>
            <w:tcMar>
              <w:top w:w="50" w:type="dxa"/>
              <w:left w:w="50" w:type="dxa"/>
              <w:bottom w:w="50" w:type="dxa"/>
              <w:right w:w="50" w:type="dxa"/>
            </w:tcMar>
          </w:tcPr>
          <w:p w14:paraId="0F49217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$0</w:t>
            </w:r>
          </w:p>
        </w:tc>
      </w:tr>
      <w:tr w:rsidR="00710AEC" w:rsidRPr="00710AEC" w14:paraId="4FF19FA8" w14:textId="77777777" w:rsidTr="0095459C">
        <w:tc>
          <w:tcPr>
            <w:tcW w:w="2955" w:type="dxa"/>
            <w:tcMar>
              <w:top w:w="50" w:type="dxa"/>
              <w:left w:w="50" w:type="dxa"/>
              <w:bottom w:w="50" w:type="dxa"/>
              <w:right w:w="50" w:type="dxa"/>
            </w:tcMar>
          </w:tcPr>
          <w:p w14:paraId="16A52B8E"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Other</w:t>
            </w:r>
          </w:p>
        </w:tc>
        <w:tc>
          <w:tcPr>
            <w:tcW w:w="1440" w:type="dxa"/>
            <w:tcMar>
              <w:top w:w="50" w:type="dxa"/>
              <w:left w:w="50" w:type="dxa"/>
              <w:bottom w:w="50" w:type="dxa"/>
              <w:right w:w="50" w:type="dxa"/>
            </w:tcMar>
          </w:tcPr>
          <w:p w14:paraId="59849FC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$0</w:t>
            </w:r>
          </w:p>
        </w:tc>
      </w:tr>
      <w:tr w:rsidR="00710AEC" w:rsidRPr="00710AEC" w14:paraId="515275CE" w14:textId="77777777" w:rsidTr="0095459C">
        <w:tc>
          <w:tcPr>
            <w:tcW w:w="2955" w:type="dxa"/>
            <w:tcMar>
              <w:top w:w="50" w:type="dxa"/>
              <w:left w:w="50" w:type="dxa"/>
              <w:bottom w:w="50" w:type="dxa"/>
              <w:right w:w="50" w:type="dxa"/>
            </w:tcMar>
          </w:tcPr>
          <w:p w14:paraId="0386C32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Total Direct Costs</w:t>
            </w:r>
          </w:p>
        </w:tc>
        <w:tc>
          <w:tcPr>
            <w:tcW w:w="1440" w:type="dxa"/>
            <w:tcMar>
              <w:top w:w="50" w:type="dxa"/>
              <w:left w:w="50" w:type="dxa"/>
              <w:bottom w:w="50" w:type="dxa"/>
              <w:right w:w="50" w:type="dxa"/>
            </w:tcMar>
          </w:tcPr>
          <w:p w14:paraId="63F88D52"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$2,203,200</w:t>
            </w:r>
          </w:p>
        </w:tc>
      </w:tr>
      <w:tr w:rsidR="00710AEC" w:rsidRPr="00710AEC" w14:paraId="7E0316DF" w14:textId="77777777" w:rsidTr="0095459C">
        <w:tc>
          <w:tcPr>
            <w:tcW w:w="2955" w:type="dxa"/>
            <w:tcMar>
              <w:top w:w="50" w:type="dxa"/>
              <w:left w:w="50" w:type="dxa"/>
              <w:bottom w:w="50" w:type="dxa"/>
              <w:right w:w="50" w:type="dxa"/>
            </w:tcMar>
          </w:tcPr>
          <w:p w14:paraId="637E32B4"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Indirect Costs</w:t>
            </w:r>
          </w:p>
        </w:tc>
        <w:tc>
          <w:tcPr>
            <w:tcW w:w="1440" w:type="dxa"/>
            <w:tcMar>
              <w:top w:w="50" w:type="dxa"/>
              <w:left w:w="50" w:type="dxa"/>
              <w:bottom w:w="50" w:type="dxa"/>
              <w:right w:w="50" w:type="dxa"/>
            </w:tcMar>
          </w:tcPr>
          <w:p w14:paraId="7B6C1F8B"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$244,800</w:t>
            </w:r>
          </w:p>
        </w:tc>
      </w:tr>
      <w:tr w:rsidR="00710AEC" w:rsidRPr="00710AEC" w14:paraId="7F04F7BC" w14:textId="77777777" w:rsidTr="0095459C">
        <w:tc>
          <w:tcPr>
            <w:tcW w:w="2955" w:type="dxa"/>
            <w:tcMar>
              <w:top w:w="50" w:type="dxa"/>
              <w:left w:w="50" w:type="dxa"/>
              <w:bottom w:w="50" w:type="dxa"/>
              <w:right w:w="50" w:type="dxa"/>
            </w:tcMar>
          </w:tcPr>
          <w:p w14:paraId="5791611F"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TOTAL Direct/Indirect</w:t>
            </w:r>
          </w:p>
        </w:tc>
        <w:tc>
          <w:tcPr>
            <w:tcW w:w="1440" w:type="dxa"/>
            <w:tcMar>
              <w:top w:w="50" w:type="dxa"/>
              <w:left w:w="50" w:type="dxa"/>
              <w:bottom w:w="50" w:type="dxa"/>
              <w:right w:w="50" w:type="dxa"/>
            </w:tcMar>
          </w:tcPr>
          <w:p w14:paraId="7F47C2B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$2,448,000</w:t>
            </w:r>
          </w:p>
        </w:tc>
      </w:tr>
      <w:tr w:rsidR="00710AEC" w:rsidRPr="00710AEC" w14:paraId="0AAD1220" w14:textId="77777777" w:rsidTr="0095459C">
        <w:tc>
          <w:tcPr>
            <w:tcW w:w="2955" w:type="dxa"/>
            <w:tcMar>
              <w:top w:w="50" w:type="dxa"/>
              <w:left w:w="50" w:type="dxa"/>
              <w:bottom w:w="50" w:type="dxa"/>
              <w:right w:w="50" w:type="dxa"/>
            </w:tcMar>
          </w:tcPr>
          <w:p w14:paraId="7CA0D5D0"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Program Income (additive)</w:t>
            </w:r>
          </w:p>
        </w:tc>
        <w:tc>
          <w:tcPr>
            <w:tcW w:w="1440" w:type="dxa"/>
            <w:tcMar>
              <w:top w:w="50" w:type="dxa"/>
              <w:left w:w="50" w:type="dxa"/>
              <w:bottom w:w="50" w:type="dxa"/>
              <w:right w:w="50" w:type="dxa"/>
            </w:tcMar>
          </w:tcPr>
          <w:p w14:paraId="413789C5"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$450,000</w:t>
            </w:r>
          </w:p>
        </w:tc>
      </w:tr>
      <w:tr w:rsidR="00710AEC" w:rsidRPr="00710AEC" w14:paraId="0CFBC029" w14:textId="77777777" w:rsidTr="0095459C">
        <w:tc>
          <w:tcPr>
            <w:tcW w:w="2955" w:type="dxa"/>
            <w:tcMar>
              <w:top w:w="50" w:type="dxa"/>
              <w:left w:w="50" w:type="dxa"/>
              <w:bottom w:w="50" w:type="dxa"/>
              <w:right w:w="50" w:type="dxa"/>
            </w:tcMar>
          </w:tcPr>
          <w:p w14:paraId="2C9D1B03"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b/>
                <w:sz w:val="24"/>
                <w:szCs w:val="24"/>
              </w:rPr>
              <w:t>Total</w:t>
            </w:r>
          </w:p>
        </w:tc>
        <w:tc>
          <w:tcPr>
            <w:tcW w:w="1440" w:type="dxa"/>
            <w:tcMar>
              <w:top w:w="50" w:type="dxa"/>
              <w:left w:w="50" w:type="dxa"/>
              <w:bottom w:w="50" w:type="dxa"/>
              <w:right w:w="50" w:type="dxa"/>
            </w:tcMar>
          </w:tcPr>
          <w:p w14:paraId="2221FD3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b/>
                <w:sz w:val="24"/>
                <w:szCs w:val="24"/>
              </w:rPr>
              <w:t>$2,898,000</w:t>
            </w:r>
          </w:p>
        </w:tc>
      </w:tr>
    </w:tbl>
    <w:p w14:paraId="240E3CC9" w14:textId="77777777" w:rsidR="00710AEC" w:rsidRDefault="00710AEC" w:rsidP="00710AEC">
      <w:pPr>
        <w:spacing w:after="0" w:line="240" w:lineRule="auto"/>
        <w:rPr>
          <w:rFonts w:ascii="Arial" w:eastAsia="Arial" w:hAnsi="Arial" w:cs="Arial"/>
          <w:sz w:val="24"/>
          <w:szCs w:val="24"/>
        </w:rPr>
      </w:pPr>
    </w:p>
    <w:p w14:paraId="31079992" w14:textId="4A75CB8A"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Personnel - budget estimate comprised of staff (25-30) in the following classifications: (1) Regional Wildlife Coordinator; (2) Public Lands Wildlife Biologist; (3) Wildlife Foreman; (4) Wildlife Senior Technician; and (5) Wildlife Technician.</w:t>
      </w:r>
    </w:p>
    <w:p w14:paraId="0B9B441E" w14:textId="77777777" w:rsidR="00710AEC" w:rsidRPr="00710AEC" w:rsidRDefault="00710AEC" w:rsidP="00710AEC">
      <w:pPr>
        <w:spacing w:after="0" w:line="240" w:lineRule="auto"/>
        <w:rPr>
          <w:rFonts w:ascii="Arial" w:eastAsia="Arial" w:hAnsi="Arial" w:cs="Arial"/>
          <w:sz w:val="24"/>
          <w:szCs w:val="24"/>
        </w:rPr>
      </w:pPr>
    </w:p>
    <w:p w14:paraId="5E90F0B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Fringe Benefits -consists of the required employer contribution of Social Security, Medicare, unemployment tax, retirement, and employee health insurance, and is estimated at 26.2% of salaries.</w:t>
      </w:r>
    </w:p>
    <w:p w14:paraId="796F70B2" w14:textId="77777777" w:rsidR="00710AEC" w:rsidRPr="00710AEC" w:rsidRDefault="00710AEC" w:rsidP="00710AEC">
      <w:pPr>
        <w:spacing w:after="0" w:line="240" w:lineRule="auto"/>
        <w:rPr>
          <w:rFonts w:ascii="Arial" w:eastAsia="Arial" w:hAnsi="Arial" w:cs="Arial"/>
          <w:sz w:val="24"/>
          <w:szCs w:val="24"/>
        </w:rPr>
      </w:pPr>
    </w:p>
    <w:p w14:paraId="43436329"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Travel - staff will attend in-state meetings related wildlife and habitat management issues/concerns.  Staff may also attend regional/national meetings such as The Wildlife Society and Southeastern Association of Fish and Wildlife Agencies (including the various committees and sections).  Travel costs will include lodging, transportation, and per diem following state policies and procedures.</w:t>
      </w:r>
    </w:p>
    <w:p w14:paraId="0B3FF789" w14:textId="77777777" w:rsidR="00710AEC" w:rsidRPr="00710AEC" w:rsidRDefault="00710AEC" w:rsidP="00710AEC">
      <w:pPr>
        <w:spacing w:after="0" w:line="240" w:lineRule="auto"/>
        <w:rPr>
          <w:rFonts w:ascii="Arial" w:eastAsia="Arial" w:hAnsi="Arial" w:cs="Arial"/>
          <w:sz w:val="24"/>
          <w:szCs w:val="24"/>
        </w:rPr>
      </w:pPr>
    </w:p>
    <w:p w14:paraId="3007FBDE"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lastRenderedPageBreak/>
        <w:t>Supplies - budget estimate includes general office/lab supplies, field attire, tools, electrical items, herbicide, herbicide application items, and prescribed fire supplies/items.</w:t>
      </w:r>
    </w:p>
    <w:p w14:paraId="3D5636DC" w14:textId="77777777" w:rsidR="00710AEC" w:rsidRPr="00710AEC" w:rsidRDefault="00710AEC" w:rsidP="00710AEC">
      <w:pPr>
        <w:spacing w:after="0" w:line="240" w:lineRule="auto"/>
        <w:rPr>
          <w:rFonts w:ascii="Arial" w:eastAsia="Arial" w:hAnsi="Arial" w:cs="Arial"/>
          <w:sz w:val="24"/>
          <w:szCs w:val="24"/>
        </w:rPr>
      </w:pPr>
    </w:p>
    <w:p w14:paraId="2F836D24"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Contractual - budget estimate includes contractual agreements with third party commercial timber harvesters to meet habitat and species management goals/objectives.</w:t>
      </w:r>
    </w:p>
    <w:p w14:paraId="5FFEC209" w14:textId="77777777" w:rsidR="00710AEC" w:rsidRPr="00710AEC" w:rsidRDefault="00710AEC" w:rsidP="00710AEC">
      <w:pPr>
        <w:spacing w:after="0" w:line="240" w:lineRule="auto"/>
        <w:rPr>
          <w:rFonts w:ascii="Arial" w:eastAsia="Arial" w:hAnsi="Arial" w:cs="Arial"/>
          <w:sz w:val="24"/>
          <w:szCs w:val="24"/>
        </w:rPr>
      </w:pPr>
    </w:p>
    <w:p w14:paraId="7CA29EFF" w14:textId="585D458F" w:rsidR="00185CB6"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 xml:space="preserve">Indirect Costs - The Arkansas Game and Fish Commission’s approved NICRA is 20.35% applied to the base of salary and fringe.  A copy of the NICRA is on file in the Region 4 Office.     </w:t>
      </w:r>
    </w:p>
    <w:p w14:paraId="4158CB50" w14:textId="77777777" w:rsidR="00710AEC" w:rsidRPr="00710AEC" w:rsidRDefault="00710AEC" w:rsidP="00710AEC">
      <w:pPr>
        <w:spacing w:after="0" w:line="240" w:lineRule="auto"/>
        <w:rPr>
          <w:rFonts w:ascii="Arial" w:eastAsia="Arial" w:hAnsi="Arial" w:cs="Arial"/>
          <w:sz w:val="24"/>
          <w:szCs w:val="24"/>
        </w:rPr>
      </w:pPr>
    </w:p>
    <w:p w14:paraId="067C8FFC"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i/>
          <w:sz w:val="24"/>
          <w:szCs w:val="24"/>
          <w:u w:val="single"/>
        </w:rPr>
        <w:t>In-Kind Match</w:t>
      </w:r>
      <w:r w:rsidRPr="00710AEC">
        <w:rPr>
          <w:rFonts w:ascii="Arial" w:eastAsia="Arial" w:hAnsi="Arial" w:cs="Arial"/>
          <w:sz w:val="24"/>
          <w:szCs w:val="24"/>
        </w:rPr>
        <w:t xml:space="preserve">: </w:t>
      </w:r>
      <w:r w:rsidRPr="00710AEC">
        <w:rPr>
          <w:rFonts w:ascii="Arial" w:eastAsia="Arial" w:hAnsi="Arial" w:cs="Arial"/>
          <w:b/>
          <w:sz w:val="24"/>
          <w:szCs w:val="24"/>
        </w:rPr>
        <w:t>$0</w:t>
      </w:r>
    </w:p>
    <w:p w14:paraId="73AC7ACE" w14:textId="77777777" w:rsidR="00710AEC" w:rsidRPr="00710AEC" w:rsidRDefault="00710AEC" w:rsidP="00710AEC">
      <w:pPr>
        <w:spacing w:after="0" w:line="240" w:lineRule="auto"/>
        <w:rPr>
          <w:rFonts w:ascii="Arial" w:eastAsia="Arial" w:hAnsi="Arial" w:cs="Arial"/>
          <w:sz w:val="24"/>
          <w:szCs w:val="24"/>
        </w:rPr>
      </w:pPr>
    </w:p>
    <w:p w14:paraId="4AB8D821" w14:textId="4EE9F8D8" w:rsidR="000D7B62" w:rsidRDefault="00710AEC" w:rsidP="002124C8">
      <w:pPr>
        <w:spacing w:after="0" w:line="240" w:lineRule="auto"/>
        <w:rPr>
          <w:rFonts w:ascii="Arial" w:eastAsia="Arial" w:hAnsi="Arial" w:cs="Arial"/>
          <w:sz w:val="24"/>
          <w:szCs w:val="24"/>
        </w:rPr>
      </w:pPr>
      <w:r w:rsidRPr="00710AEC">
        <w:rPr>
          <w:rFonts w:ascii="Arial" w:eastAsia="Arial" w:hAnsi="Arial" w:cs="Arial"/>
          <w:i/>
          <w:sz w:val="24"/>
          <w:szCs w:val="24"/>
          <w:u w:val="single"/>
        </w:rPr>
        <w:t>Pre-Award Costs</w:t>
      </w:r>
      <w:r w:rsidRPr="00710AEC">
        <w:rPr>
          <w:rFonts w:ascii="Arial" w:eastAsia="Arial" w:hAnsi="Arial" w:cs="Arial"/>
          <w:sz w:val="24"/>
          <w:szCs w:val="24"/>
          <w:u w:val="single"/>
        </w:rPr>
        <w:t>:</w:t>
      </w:r>
      <w:r w:rsidRPr="00710AEC">
        <w:rPr>
          <w:rFonts w:ascii="Arial" w:eastAsia="Arial" w:hAnsi="Arial" w:cs="Arial"/>
          <w:sz w:val="24"/>
          <w:szCs w:val="24"/>
        </w:rPr>
        <w:t xml:space="preserve"> </w:t>
      </w:r>
      <w:r w:rsidRPr="00710AEC">
        <w:rPr>
          <w:rFonts w:ascii="Arial" w:eastAsia="Arial" w:hAnsi="Arial" w:cs="Arial"/>
          <w:b/>
          <w:sz w:val="24"/>
          <w:szCs w:val="24"/>
        </w:rPr>
        <w:t xml:space="preserve">$0 </w:t>
      </w:r>
      <w:r w:rsidRPr="00710AEC">
        <w:rPr>
          <w:rFonts w:ascii="Arial" w:eastAsia="Arial" w:hAnsi="Arial" w:cs="Arial"/>
          <w:sz w:val="24"/>
          <w:szCs w:val="24"/>
        </w:rPr>
        <w:t>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0BAF620A" w:rsidR="000D7B62" w:rsidRPr="0091012F" w:rsidRDefault="000D7B62" w:rsidP="002124C8">
      <w:pPr>
        <w:spacing w:after="0" w:line="240" w:lineRule="auto"/>
        <w:rPr>
          <w:rFonts w:ascii="Arial" w:eastAsia="Arial" w:hAnsi="Arial" w:cs="Arial"/>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00710AEC" w:rsidRPr="00710AEC">
        <w:rPr>
          <w:rFonts w:ascii="Arial" w:eastAsia="Arial" w:hAnsi="Arial" w:cs="Arial"/>
          <w:sz w:val="24"/>
          <w:szCs w:val="24"/>
        </w:rPr>
        <w:t xml:space="preserve">This grant will generate an estimated $450,000 in program income through the sale of timber harvested on WMAs. Approval is requested to use the additive method for application of this program income. Program income will be applied solely towards the cost of habitat management, maintenance, and restoration activities as described herein. </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330C8671"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D47AEF">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63CB84D8" w14:textId="7A5FBE6B" w:rsidR="005334D1" w:rsidRPr="005334D1" w:rsidRDefault="00D47AEF" w:rsidP="005334D1">
      <w:pPr>
        <w:spacing w:after="0" w:line="240" w:lineRule="auto"/>
        <w:rPr>
          <w:rFonts w:ascii="Arial" w:eastAsia="Arial" w:hAnsi="Arial" w:cs="Arial"/>
          <w:sz w:val="24"/>
          <w:szCs w:val="24"/>
        </w:rPr>
      </w:pPr>
      <w:r>
        <w:rPr>
          <w:rFonts w:ascii="Arial" w:eastAsia="Arial" w:hAnsi="Arial" w:cs="Arial"/>
          <w:sz w:val="24"/>
          <w:szCs w:val="24"/>
        </w:rPr>
        <w:t>Not applicable.</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2C58227D" w14:textId="77777777"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This grant will continue work conducted under the WMA Maintenance, Operations and Habitat Management grant AR-W-F13AF01229 (W-64-45).</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3E6C9585" w14:textId="77777777"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March – September:  Planting/seeding native upland and wetland vegetation and implement prescribed grassland burns</w:t>
      </w:r>
    </w:p>
    <w:p w14:paraId="46C6874B" w14:textId="77777777" w:rsidR="00D47AEF" w:rsidRDefault="00D47AEF" w:rsidP="005334D1">
      <w:pPr>
        <w:spacing w:after="0" w:line="240" w:lineRule="auto"/>
        <w:rPr>
          <w:rFonts w:ascii="Arial" w:eastAsia="Arial" w:hAnsi="Arial" w:cs="Arial"/>
          <w:sz w:val="24"/>
          <w:szCs w:val="24"/>
        </w:rPr>
      </w:pPr>
    </w:p>
    <w:p w14:paraId="66B0D3B9" w14:textId="4618F6F2"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March – June: Timber cutting and timber stand improvements </w:t>
      </w:r>
    </w:p>
    <w:p w14:paraId="6163E792" w14:textId="77777777" w:rsidR="00D47AEF" w:rsidRDefault="00D47AEF" w:rsidP="005334D1">
      <w:pPr>
        <w:spacing w:after="0" w:line="240" w:lineRule="auto"/>
        <w:rPr>
          <w:rFonts w:ascii="Arial" w:eastAsia="Arial" w:hAnsi="Arial" w:cs="Arial"/>
          <w:sz w:val="24"/>
          <w:szCs w:val="24"/>
        </w:rPr>
      </w:pPr>
    </w:p>
    <w:p w14:paraId="28B75A31" w14:textId="494118DE"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Year-round:  Invasive plant control and other vegetative control activities; </w:t>
      </w:r>
      <w:proofErr w:type="gramStart"/>
      <w:r w:rsidRPr="005334D1">
        <w:rPr>
          <w:rFonts w:ascii="Arial" w:eastAsia="Arial" w:hAnsi="Arial" w:cs="Arial"/>
          <w:sz w:val="24"/>
          <w:szCs w:val="24"/>
        </w:rPr>
        <w:t>provide</w:t>
      </w:r>
      <w:r w:rsidR="0091012F">
        <w:rPr>
          <w:rFonts w:ascii="Arial" w:eastAsia="Arial" w:hAnsi="Arial" w:cs="Arial"/>
          <w:sz w:val="24"/>
          <w:szCs w:val="24"/>
        </w:rPr>
        <w:t xml:space="preserve"> </w:t>
      </w:r>
      <w:r w:rsidRPr="005334D1">
        <w:rPr>
          <w:rFonts w:ascii="Arial" w:eastAsia="Arial" w:hAnsi="Arial" w:cs="Arial"/>
          <w:sz w:val="24"/>
          <w:szCs w:val="24"/>
        </w:rPr>
        <w:t>assistance to</w:t>
      </w:r>
      <w:proofErr w:type="gramEnd"/>
      <w:r w:rsidRPr="005334D1">
        <w:rPr>
          <w:rFonts w:ascii="Arial" w:eastAsia="Arial" w:hAnsi="Arial" w:cs="Arial"/>
          <w:sz w:val="24"/>
          <w:szCs w:val="24"/>
        </w:rPr>
        <w:t xml:space="preserve"> landowners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733A3C74" w14:textId="14648244" w:rsid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NOTE: 50 CFR 80.82 (c) requires that a project statement must include information pertaining to 13 data elements.  Element 13 (General) requires that information be </w:t>
      </w:r>
      <w:r w:rsidRPr="005334D1">
        <w:rPr>
          <w:rFonts w:ascii="Arial" w:eastAsia="Arial" w:hAnsi="Arial" w:cs="Arial"/>
          <w:sz w:val="24"/>
          <w:szCs w:val="24"/>
        </w:rPr>
        <w:lastRenderedPageBreak/>
        <w:t xml:space="preserve">included in the project statement that (a) shows that the proposed activities are eligible for funding and substantial in character and design and (b) enables the Service to comply with applicable requirements under NEPA, ESA, and NHPA, and other laws, regulations, and policies.  </w:t>
      </w:r>
    </w:p>
    <w:p w14:paraId="6EE62824" w14:textId="77777777" w:rsidR="005334D1" w:rsidRPr="005334D1" w:rsidRDefault="005334D1" w:rsidP="005334D1">
      <w:pPr>
        <w:spacing w:after="0" w:line="240" w:lineRule="auto"/>
        <w:rPr>
          <w:rFonts w:ascii="Arial" w:eastAsia="Arial" w:hAnsi="Arial" w:cs="Arial"/>
          <w:sz w:val="24"/>
          <w:szCs w:val="24"/>
        </w:rPr>
      </w:pPr>
    </w:p>
    <w:p w14:paraId="1C2E3311" w14:textId="77777777"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Please see the attached NEPA, ESA, and NHPA documentation for additional information.  </w:t>
      </w:r>
    </w:p>
    <w:p w14:paraId="3A819694" w14:textId="187A73ED" w:rsidR="001E3970" w:rsidRDefault="001E3970" w:rsidP="002124C8">
      <w:pPr>
        <w:spacing w:after="0" w:line="240" w:lineRule="auto"/>
        <w:rPr>
          <w:rFonts w:ascii="Arial" w:eastAsia="Arial" w:hAnsi="Arial" w:cs="Arial"/>
          <w:sz w:val="24"/>
          <w:szCs w:val="24"/>
        </w:rPr>
      </w:pPr>
    </w:p>
    <w:p w14:paraId="5CEA92B3" w14:textId="314063CA" w:rsidR="001E3970" w:rsidRPr="001E3970" w:rsidRDefault="0091012F"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0A2A4DAB" w14:textId="4BC5E9AF" w:rsidR="005334D1" w:rsidRPr="005334D1" w:rsidRDefault="005334D1">
      <w:pPr>
        <w:rPr>
          <w:rFonts w:ascii="Arial" w:hAnsi="Arial" w:cs="Arial"/>
        </w:rPr>
      </w:pPr>
      <w:r w:rsidRPr="005334D1">
        <w:rPr>
          <w:rFonts w:ascii="Arial" w:hAnsi="Arial" w:cs="Arial"/>
        </w:rPr>
        <w:br w:type="page"/>
      </w:r>
    </w:p>
    <w:p w14:paraId="35BDA0DF" w14:textId="77777777" w:rsidR="005334D1" w:rsidRDefault="005334D1" w:rsidP="005334D1">
      <w:pPr>
        <w:spacing w:after="0" w:line="240" w:lineRule="auto"/>
      </w:pPr>
      <w:r>
        <w:rPr>
          <w:rFonts w:ascii="Arial" w:eastAsia="Arial" w:hAnsi="Arial" w:cs="Arial"/>
        </w:rPr>
        <w:lastRenderedPageBreak/>
        <w:t>Table 1.  List of Activities by Wildlife Management Area</w:t>
      </w:r>
    </w:p>
    <w:p w14:paraId="46D16B99" w14:textId="77777777" w:rsidR="005334D1" w:rsidRDefault="005334D1" w:rsidP="005334D1">
      <w:pPr>
        <w:spacing w:after="0" w:line="240" w:lineRule="auto"/>
      </w:pPr>
      <w:r>
        <w:rPr>
          <w:rFonts w:ascii="Arial" w:eastAsia="Arial" w:hAnsi="Arial" w:cs="Arial"/>
          <w:color w:val="FF0000"/>
          <w:sz w:val="20"/>
          <w:szCs w:val="20"/>
        </w:rPr>
        <w:t>Note: The table is for demonstration purposes only and is not a complete list of all activities on the 64 managed WMAs funded by the grant.</w:t>
      </w:r>
    </w:p>
    <w:p w14:paraId="6B199C3A" w14:textId="77777777" w:rsidR="005334D1" w:rsidRDefault="005334D1" w:rsidP="005334D1">
      <w:pPr>
        <w:spacing w:after="0" w:line="240" w:lineRule="auto"/>
      </w:pPr>
    </w:p>
    <w:p w14:paraId="508B607E" w14:textId="77777777" w:rsidR="005334D1" w:rsidRDefault="005334D1" w:rsidP="005334D1">
      <w:pPr>
        <w:spacing w:after="0" w:line="240" w:lineRule="auto"/>
      </w:pPr>
      <w:r>
        <w:rPr>
          <w:rFonts w:ascii="Arial" w:eastAsia="Arial" w:hAnsi="Arial" w:cs="Arial"/>
        </w:rPr>
        <w:t>Spring =</w:t>
      </w:r>
      <w:proofErr w:type="spellStart"/>
      <w:r>
        <w:rPr>
          <w:rFonts w:ascii="Arial" w:eastAsia="Arial" w:hAnsi="Arial" w:cs="Arial"/>
        </w:rPr>
        <w:t>sp</w:t>
      </w:r>
      <w:proofErr w:type="spellEnd"/>
      <w:r>
        <w:rPr>
          <w:rFonts w:ascii="Arial" w:eastAsia="Arial" w:hAnsi="Arial" w:cs="Arial"/>
        </w:rPr>
        <w:t>, Summer=</w:t>
      </w:r>
      <w:proofErr w:type="spellStart"/>
      <w:r>
        <w:rPr>
          <w:rFonts w:ascii="Arial" w:eastAsia="Arial" w:hAnsi="Arial" w:cs="Arial"/>
        </w:rPr>
        <w:t>su</w:t>
      </w:r>
      <w:proofErr w:type="spellEnd"/>
      <w:r>
        <w:rPr>
          <w:rFonts w:ascii="Arial" w:eastAsia="Arial" w:hAnsi="Arial" w:cs="Arial"/>
        </w:rPr>
        <w:t xml:space="preserve">, Fall=fa, Winter = </w:t>
      </w:r>
      <w:proofErr w:type="spellStart"/>
      <w:r>
        <w:rPr>
          <w:rFonts w:ascii="Arial" w:eastAsia="Arial" w:hAnsi="Arial" w:cs="Arial"/>
        </w:rPr>
        <w:t>wi</w:t>
      </w:r>
      <w:proofErr w:type="spellEnd"/>
      <w:r>
        <w:rPr>
          <w:rFonts w:ascii="Arial" w:eastAsia="Arial" w:hAnsi="Arial" w:cs="Arial"/>
        </w:rPr>
        <w:t xml:space="preserve">, </w:t>
      </w:r>
      <w:proofErr w:type="gramStart"/>
      <w:r>
        <w:rPr>
          <w:rFonts w:ascii="Arial" w:eastAsia="Arial" w:hAnsi="Arial" w:cs="Arial"/>
        </w:rPr>
        <w:t>Year Round</w:t>
      </w:r>
      <w:proofErr w:type="gramEnd"/>
      <w:r>
        <w:rPr>
          <w:rFonts w:ascii="Arial" w:eastAsia="Arial" w:hAnsi="Arial" w:cs="Arial"/>
        </w:rPr>
        <w:t xml:space="preserve"> = </w:t>
      </w:r>
      <w:proofErr w:type="spellStart"/>
      <w:r>
        <w:rPr>
          <w:rFonts w:ascii="Arial" w:eastAsia="Arial" w:hAnsi="Arial" w:cs="Arial"/>
        </w:rPr>
        <w:t>yr</w:t>
      </w:r>
      <w:proofErr w:type="spellEnd"/>
    </w:p>
    <w:p w14:paraId="0E01B2B2" w14:textId="77777777" w:rsidR="005334D1" w:rsidRDefault="005334D1" w:rsidP="005334D1">
      <w:pPr>
        <w:spacing w:after="0" w:line="240" w:lineRule="auto"/>
      </w:pPr>
    </w:p>
    <w:tbl>
      <w:tblPr>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365"/>
        <w:gridCol w:w="1530"/>
        <w:gridCol w:w="1515"/>
        <w:gridCol w:w="1410"/>
        <w:gridCol w:w="1125"/>
        <w:gridCol w:w="1170"/>
      </w:tblGrid>
      <w:tr w:rsidR="005334D1" w14:paraId="1EA2E3B6" w14:textId="77777777" w:rsidTr="0095459C">
        <w:tc>
          <w:tcPr>
            <w:tcW w:w="1245" w:type="dxa"/>
            <w:tcMar>
              <w:top w:w="100" w:type="dxa"/>
              <w:left w:w="100" w:type="dxa"/>
              <w:bottom w:w="100" w:type="dxa"/>
              <w:right w:w="100" w:type="dxa"/>
            </w:tcMar>
          </w:tcPr>
          <w:p w14:paraId="7230FFDF" w14:textId="77777777" w:rsidR="005334D1" w:rsidRDefault="005334D1" w:rsidP="0095459C">
            <w:pPr>
              <w:widowControl w:val="0"/>
              <w:spacing w:after="0" w:line="240" w:lineRule="auto"/>
              <w:jc w:val="center"/>
            </w:pPr>
            <w:r>
              <w:rPr>
                <w:rFonts w:ascii="Arial" w:eastAsia="Arial" w:hAnsi="Arial" w:cs="Arial"/>
                <w:sz w:val="20"/>
                <w:szCs w:val="20"/>
              </w:rPr>
              <w:t>WMA</w:t>
            </w:r>
          </w:p>
        </w:tc>
        <w:tc>
          <w:tcPr>
            <w:tcW w:w="1365" w:type="dxa"/>
            <w:tcMar>
              <w:top w:w="100" w:type="dxa"/>
              <w:left w:w="100" w:type="dxa"/>
              <w:bottom w:w="100" w:type="dxa"/>
              <w:right w:w="100" w:type="dxa"/>
            </w:tcMar>
          </w:tcPr>
          <w:p w14:paraId="5CD50A77" w14:textId="77777777" w:rsidR="005334D1" w:rsidRDefault="005334D1" w:rsidP="0095459C">
            <w:pPr>
              <w:widowControl w:val="0"/>
              <w:spacing w:after="0" w:line="240" w:lineRule="auto"/>
              <w:jc w:val="center"/>
            </w:pPr>
            <w:r>
              <w:rPr>
                <w:rFonts w:ascii="Arial" w:eastAsia="Arial" w:hAnsi="Arial" w:cs="Arial"/>
                <w:sz w:val="20"/>
                <w:szCs w:val="20"/>
              </w:rPr>
              <w:t xml:space="preserve">Firebreak </w:t>
            </w:r>
          </w:p>
          <w:p w14:paraId="73FF6C31" w14:textId="77777777" w:rsidR="005334D1" w:rsidRDefault="005334D1" w:rsidP="0095459C">
            <w:pPr>
              <w:widowControl w:val="0"/>
              <w:spacing w:after="0" w:line="240" w:lineRule="auto"/>
              <w:jc w:val="center"/>
            </w:pPr>
            <w:r>
              <w:rPr>
                <w:rFonts w:ascii="Arial" w:eastAsia="Arial" w:hAnsi="Arial" w:cs="Arial"/>
                <w:sz w:val="20"/>
                <w:szCs w:val="20"/>
              </w:rPr>
              <w:t>Maintenance</w:t>
            </w:r>
          </w:p>
        </w:tc>
        <w:tc>
          <w:tcPr>
            <w:tcW w:w="1530" w:type="dxa"/>
            <w:tcMar>
              <w:top w:w="100" w:type="dxa"/>
              <w:left w:w="100" w:type="dxa"/>
              <w:bottom w:w="100" w:type="dxa"/>
              <w:right w:w="100" w:type="dxa"/>
            </w:tcMar>
          </w:tcPr>
          <w:p w14:paraId="28E68266" w14:textId="77777777" w:rsidR="005334D1" w:rsidRDefault="005334D1" w:rsidP="0095459C">
            <w:pPr>
              <w:widowControl w:val="0"/>
              <w:spacing w:after="0" w:line="240" w:lineRule="auto"/>
              <w:jc w:val="center"/>
            </w:pPr>
            <w:r>
              <w:rPr>
                <w:rFonts w:ascii="Arial" w:eastAsia="Arial" w:hAnsi="Arial" w:cs="Arial"/>
                <w:sz w:val="20"/>
                <w:szCs w:val="20"/>
              </w:rPr>
              <w:t>Prescribed</w:t>
            </w:r>
          </w:p>
          <w:p w14:paraId="2E253A6E" w14:textId="77777777" w:rsidR="005334D1" w:rsidRDefault="005334D1" w:rsidP="0095459C">
            <w:pPr>
              <w:widowControl w:val="0"/>
              <w:spacing w:after="0" w:line="240" w:lineRule="auto"/>
              <w:jc w:val="center"/>
            </w:pPr>
            <w:r>
              <w:rPr>
                <w:rFonts w:ascii="Arial" w:eastAsia="Arial" w:hAnsi="Arial" w:cs="Arial"/>
                <w:sz w:val="20"/>
                <w:szCs w:val="20"/>
              </w:rPr>
              <w:t>Fire</w:t>
            </w:r>
          </w:p>
        </w:tc>
        <w:tc>
          <w:tcPr>
            <w:tcW w:w="1515" w:type="dxa"/>
            <w:tcMar>
              <w:top w:w="100" w:type="dxa"/>
              <w:left w:w="100" w:type="dxa"/>
              <w:bottom w:w="100" w:type="dxa"/>
              <w:right w:w="100" w:type="dxa"/>
            </w:tcMar>
          </w:tcPr>
          <w:p w14:paraId="653F4A5A" w14:textId="77777777" w:rsidR="005334D1" w:rsidRDefault="005334D1" w:rsidP="0095459C">
            <w:pPr>
              <w:widowControl w:val="0"/>
              <w:spacing w:after="0" w:line="240" w:lineRule="auto"/>
              <w:jc w:val="center"/>
            </w:pPr>
            <w:r>
              <w:rPr>
                <w:rFonts w:ascii="Arial" w:eastAsia="Arial" w:hAnsi="Arial" w:cs="Arial"/>
                <w:sz w:val="20"/>
                <w:szCs w:val="20"/>
              </w:rPr>
              <w:t>Food</w:t>
            </w:r>
          </w:p>
          <w:p w14:paraId="481447F8" w14:textId="77777777" w:rsidR="005334D1" w:rsidRDefault="005334D1" w:rsidP="0095459C">
            <w:pPr>
              <w:widowControl w:val="0"/>
              <w:spacing w:after="0" w:line="240" w:lineRule="auto"/>
              <w:jc w:val="center"/>
            </w:pPr>
            <w:r>
              <w:rPr>
                <w:rFonts w:ascii="Arial" w:eastAsia="Arial" w:hAnsi="Arial" w:cs="Arial"/>
                <w:sz w:val="20"/>
                <w:szCs w:val="20"/>
              </w:rPr>
              <w:t>Plots</w:t>
            </w:r>
          </w:p>
        </w:tc>
        <w:tc>
          <w:tcPr>
            <w:tcW w:w="1410" w:type="dxa"/>
            <w:tcMar>
              <w:top w:w="100" w:type="dxa"/>
              <w:left w:w="100" w:type="dxa"/>
              <w:bottom w:w="100" w:type="dxa"/>
              <w:right w:w="100" w:type="dxa"/>
            </w:tcMar>
          </w:tcPr>
          <w:p w14:paraId="4D19D6CD" w14:textId="77777777" w:rsidR="005334D1" w:rsidRDefault="005334D1" w:rsidP="0095459C">
            <w:pPr>
              <w:widowControl w:val="0"/>
              <w:spacing w:after="0" w:line="240" w:lineRule="auto"/>
              <w:jc w:val="center"/>
            </w:pPr>
            <w:r>
              <w:rPr>
                <w:rFonts w:ascii="Arial" w:eastAsia="Arial" w:hAnsi="Arial" w:cs="Arial"/>
                <w:sz w:val="20"/>
                <w:szCs w:val="20"/>
              </w:rPr>
              <w:t>Mow / Disking</w:t>
            </w:r>
          </w:p>
        </w:tc>
        <w:tc>
          <w:tcPr>
            <w:tcW w:w="1125" w:type="dxa"/>
            <w:tcMar>
              <w:top w:w="100" w:type="dxa"/>
              <w:left w:w="100" w:type="dxa"/>
              <w:bottom w:w="100" w:type="dxa"/>
              <w:right w:w="100" w:type="dxa"/>
            </w:tcMar>
          </w:tcPr>
          <w:p w14:paraId="73524AEA" w14:textId="77777777" w:rsidR="005334D1" w:rsidRDefault="005334D1" w:rsidP="0095459C">
            <w:pPr>
              <w:widowControl w:val="0"/>
              <w:spacing w:after="0" w:line="240" w:lineRule="auto"/>
              <w:jc w:val="center"/>
            </w:pPr>
            <w:r>
              <w:rPr>
                <w:rFonts w:ascii="Arial" w:eastAsia="Arial" w:hAnsi="Arial" w:cs="Arial"/>
                <w:sz w:val="20"/>
                <w:szCs w:val="20"/>
              </w:rPr>
              <w:t>Fertilize</w:t>
            </w:r>
          </w:p>
        </w:tc>
        <w:tc>
          <w:tcPr>
            <w:tcW w:w="1170" w:type="dxa"/>
            <w:tcMar>
              <w:top w:w="100" w:type="dxa"/>
              <w:left w:w="100" w:type="dxa"/>
              <w:bottom w:w="100" w:type="dxa"/>
              <w:right w:w="100" w:type="dxa"/>
            </w:tcMar>
          </w:tcPr>
          <w:p w14:paraId="3710E80C" w14:textId="77777777" w:rsidR="005334D1" w:rsidRDefault="005334D1" w:rsidP="0095459C">
            <w:pPr>
              <w:widowControl w:val="0"/>
              <w:spacing w:after="0" w:line="240" w:lineRule="auto"/>
              <w:jc w:val="center"/>
            </w:pPr>
            <w:r>
              <w:rPr>
                <w:rFonts w:ascii="Arial" w:eastAsia="Arial" w:hAnsi="Arial" w:cs="Arial"/>
                <w:sz w:val="20"/>
                <w:szCs w:val="20"/>
              </w:rPr>
              <w:t>Lime</w:t>
            </w:r>
          </w:p>
        </w:tc>
      </w:tr>
      <w:tr w:rsidR="005334D1" w14:paraId="556AEECD" w14:textId="77777777" w:rsidTr="0095459C">
        <w:tc>
          <w:tcPr>
            <w:tcW w:w="1245" w:type="dxa"/>
            <w:tcMar>
              <w:top w:w="100" w:type="dxa"/>
              <w:left w:w="100" w:type="dxa"/>
              <w:bottom w:w="100" w:type="dxa"/>
              <w:right w:w="100" w:type="dxa"/>
            </w:tcMar>
          </w:tcPr>
          <w:p w14:paraId="6A067E4D" w14:textId="77777777" w:rsidR="005334D1" w:rsidRDefault="005334D1" w:rsidP="0095459C">
            <w:pPr>
              <w:widowControl w:val="0"/>
              <w:spacing w:after="0" w:line="240" w:lineRule="auto"/>
            </w:pPr>
            <w:r>
              <w:rPr>
                <w:rFonts w:ascii="Arial" w:eastAsia="Arial" w:hAnsi="Arial" w:cs="Arial"/>
                <w:sz w:val="20"/>
                <w:szCs w:val="20"/>
              </w:rPr>
              <w:t>Big Bend</w:t>
            </w:r>
          </w:p>
        </w:tc>
        <w:tc>
          <w:tcPr>
            <w:tcW w:w="1365" w:type="dxa"/>
            <w:tcMar>
              <w:top w:w="100" w:type="dxa"/>
              <w:left w:w="100" w:type="dxa"/>
              <w:bottom w:w="100" w:type="dxa"/>
              <w:right w:w="100" w:type="dxa"/>
            </w:tcMar>
          </w:tcPr>
          <w:p w14:paraId="1628513A"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11 miles </w:t>
            </w:r>
          </w:p>
        </w:tc>
        <w:tc>
          <w:tcPr>
            <w:tcW w:w="1530" w:type="dxa"/>
            <w:tcMar>
              <w:top w:w="100" w:type="dxa"/>
              <w:left w:w="100" w:type="dxa"/>
              <w:bottom w:w="100" w:type="dxa"/>
              <w:right w:w="100" w:type="dxa"/>
            </w:tcMar>
          </w:tcPr>
          <w:p w14:paraId="23C0DE3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515" w:type="dxa"/>
            <w:tcMar>
              <w:top w:w="100" w:type="dxa"/>
              <w:left w:w="100" w:type="dxa"/>
              <w:bottom w:w="100" w:type="dxa"/>
              <w:right w:w="100" w:type="dxa"/>
            </w:tcMar>
          </w:tcPr>
          <w:p w14:paraId="391983AD"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410" w:type="dxa"/>
            <w:tcMar>
              <w:top w:w="100" w:type="dxa"/>
              <w:left w:w="100" w:type="dxa"/>
              <w:bottom w:w="100" w:type="dxa"/>
              <w:right w:w="100" w:type="dxa"/>
            </w:tcMar>
          </w:tcPr>
          <w:p w14:paraId="22DD5752"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25" w:type="dxa"/>
            <w:tcMar>
              <w:top w:w="100" w:type="dxa"/>
              <w:left w:w="100" w:type="dxa"/>
              <w:bottom w:w="100" w:type="dxa"/>
              <w:right w:w="100" w:type="dxa"/>
            </w:tcMar>
          </w:tcPr>
          <w:p w14:paraId="206BA59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70" w:type="dxa"/>
            <w:tcMar>
              <w:top w:w="100" w:type="dxa"/>
              <w:left w:w="100" w:type="dxa"/>
              <w:bottom w:w="100" w:type="dxa"/>
              <w:right w:w="100" w:type="dxa"/>
            </w:tcMar>
          </w:tcPr>
          <w:p w14:paraId="5CBCE35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r>
      <w:tr w:rsidR="005334D1" w14:paraId="37D11B41" w14:textId="77777777" w:rsidTr="0095459C">
        <w:trPr>
          <w:trHeight w:val="720"/>
        </w:trPr>
        <w:tc>
          <w:tcPr>
            <w:tcW w:w="1245" w:type="dxa"/>
            <w:tcMar>
              <w:top w:w="100" w:type="dxa"/>
              <w:left w:w="100" w:type="dxa"/>
              <w:bottom w:w="100" w:type="dxa"/>
              <w:right w:w="100" w:type="dxa"/>
            </w:tcMar>
          </w:tcPr>
          <w:p w14:paraId="02581906" w14:textId="77777777" w:rsidR="005334D1" w:rsidRDefault="005334D1" w:rsidP="0095459C">
            <w:pPr>
              <w:widowControl w:val="0"/>
              <w:spacing w:after="0" w:line="240" w:lineRule="auto"/>
            </w:pPr>
            <w:r>
              <w:rPr>
                <w:rFonts w:ascii="Arial" w:eastAsia="Arial" w:hAnsi="Arial" w:cs="Arial"/>
                <w:sz w:val="20"/>
                <w:szCs w:val="20"/>
              </w:rPr>
              <w:t>Little Bend</w:t>
            </w:r>
          </w:p>
        </w:tc>
        <w:tc>
          <w:tcPr>
            <w:tcW w:w="1365" w:type="dxa"/>
            <w:tcMar>
              <w:top w:w="100" w:type="dxa"/>
              <w:left w:w="100" w:type="dxa"/>
              <w:bottom w:w="100" w:type="dxa"/>
              <w:right w:w="100" w:type="dxa"/>
            </w:tcMar>
          </w:tcPr>
          <w:p w14:paraId="08C4B9E6"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10 miles</w:t>
            </w:r>
          </w:p>
        </w:tc>
        <w:tc>
          <w:tcPr>
            <w:tcW w:w="1530" w:type="dxa"/>
            <w:tcMar>
              <w:top w:w="100" w:type="dxa"/>
              <w:left w:w="100" w:type="dxa"/>
              <w:bottom w:w="100" w:type="dxa"/>
              <w:right w:w="100" w:type="dxa"/>
            </w:tcMar>
          </w:tcPr>
          <w:p w14:paraId="7E1C614E" w14:textId="77777777" w:rsidR="005334D1" w:rsidRDefault="005334D1" w:rsidP="0095459C">
            <w:pPr>
              <w:widowControl w:val="0"/>
              <w:spacing w:after="0" w:line="240" w:lineRule="auto"/>
            </w:pPr>
          </w:p>
        </w:tc>
        <w:tc>
          <w:tcPr>
            <w:tcW w:w="1515" w:type="dxa"/>
            <w:tcMar>
              <w:top w:w="100" w:type="dxa"/>
              <w:left w:w="100" w:type="dxa"/>
              <w:bottom w:w="100" w:type="dxa"/>
              <w:right w:w="100" w:type="dxa"/>
            </w:tcMar>
          </w:tcPr>
          <w:p w14:paraId="21CDD96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410" w:type="dxa"/>
            <w:tcMar>
              <w:top w:w="100" w:type="dxa"/>
              <w:left w:w="100" w:type="dxa"/>
              <w:bottom w:w="100" w:type="dxa"/>
              <w:right w:w="100" w:type="dxa"/>
            </w:tcMar>
          </w:tcPr>
          <w:p w14:paraId="7118FFB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400 acres</w:t>
            </w:r>
          </w:p>
        </w:tc>
        <w:tc>
          <w:tcPr>
            <w:tcW w:w="1125" w:type="dxa"/>
            <w:tcMar>
              <w:top w:w="100" w:type="dxa"/>
              <w:left w:w="100" w:type="dxa"/>
              <w:bottom w:w="100" w:type="dxa"/>
              <w:right w:w="100" w:type="dxa"/>
            </w:tcMar>
          </w:tcPr>
          <w:p w14:paraId="67178A3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400 acres</w:t>
            </w:r>
          </w:p>
        </w:tc>
        <w:tc>
          <w:tcPr>
            <w:tcW w:w="1170" w:type="dxa"/>
            <w:tcMar>
              <w:top w:w="100" w:type="dxa"/>
              <w:left w:w="100" w:type="dxa"/>
              <w:bottom w:w="100" w:type="dxa"/>
              <w:right w:w="100" w:type="dxa"/>
            </w:tcMar>
          </w:tcPr>
          <w:p w14:paraId="0D1D4AF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400 acres</w:t>
            </w:r>
          </w:p>
        </w:tc>
      </w:tr>
      <w:tr w:rsidR="005334D1" w14:paraId="168CE49C" w14:textId="77777777" w:rsidTr="0095459C">
        <w:tc>
          <w:tcPr>
            <w:tcW w:w="1245" w:type="dxa"/>
            <w:tcMar>
              <w:top w:w="100" w:type="dxa"/>
              <w:left w:w="100" w:type="dxa"/>
              <w:bottom w:w="100" w:type="dxa"/>
              <w:right w:w="100" w:type="dxa"/>
            </w:tcMar>
          </w:tcPr>
          <w:p w14:paraId="6C0F5152" w14:textId="77777777" w:rsidR="005334D1" w:rsidRDefault="005334D1" w:rsidP="0095459C">
            <w:pPr>
              <w:widowControl w:val="0"/>
              <w:spacing w:after="0" w:line="240" w:lineRule="auto"/>
            </w:pPr>
            <w:r>
              <w:rPr>
                <w:rFonts w:ascii="Arial" w:eastAsia="Arial" w:hAnsi="Arial" w:cs="Arial"/>
                <w:sz w:val="20"/>
                <w:szCs w:val="20"/>
              </w:rPr>
              <w:t>Dove</w:t>
            </w:r>
          </w:p>
        </w:tc>
        <w:tc>
          <w:tcPr>
            <w:tcW w:w="1365" w:type="dxa"/>
            <w:tcMar>
              <w:top w:w="100" w:type="dxa"/>
              <w:left w:w="100" w:type="dxa"/>
              <w:bottom w:w="100" w:type="dxa"/>
              <w:right w:w="100" w:type="dxa"/>
            </w:tcMar>
          </w:tcPr>
          <w:p w14:paraId="22AFA649"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5 miles</w:t>
            </w:r>
          </w:p>
        </w:tc>
        <w:tc>
          <w:tcPr>
            <w:tcW w:w="1530" w:type="dxa"/>
            <w:tcMar>
              <w:top w:w="100" w:type="dxa"/>
              <w:left w:w="100" w:type="dxa"/>
              <w:bottom w:w="100" w:type="dxa"/>
              <w:right w:w="100" w:type="dxa"/>
            </w:tcMar>
          </w:tcPr>
          <w:p w14:paraId="478AFCC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250 acres</w:t>
            </w:r>
          </w:p>
        </w:tc>
        <w:tc>
          <w:tcPr>
            <w:tcW w:w="1515" w:type="dxa"/>
            <w:tcMar>
              <w:top w:w="100" w:type="dxa"/>
              <w:left w:w="100" w:type="dxa"/>
              <w:bottom w:w="100" w:type="dxa"/>
              <w:right w:w="100" w:type="dxa"/>
            </w:tcMar>
          </w:tcPr>
          <w:p w14:paraId="3A1082B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850 acres</w:t>
            </w:r>
          </w:p>
        </w:tc>
        <w:tc>
          <w:tcPr>
            <w:tcW w:w="1410" w:type="dxa"/>
            <w:tcMar>
              <w:top w:w="100" w:type="dxa"/>
              <w:left w:w="100" w:type="dxa"/>
              <w:bottom w:w="100" w:type="dxa"/>
              <w:right w:w="100" w:type="dxa"/>
            </w:tcMar>
          </w:tcPr>
          <w:p w14:paraId="2672615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850 acres</w:t>
            </w:r>
          </w:p>
        </w:tc>
        <w:tc>
          <w:tcPr>
            <w:tcW w:w="1125" w:type="dxa"/>
            <w:tcMar>
              <w:top w:w="100" w:type="dxa"/>
              <w:left w:w="100" w:type="dxa"/>
              <w:bottom w:w="100" w:type="dxa"/>
              <w:right w:w="100" w:type="dxa"/>
            </w:tcMar>
          </w:tcPr>
          <w:p w14:paraId="0D0D4AC8"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850 acres</w:t>
            </w:r>
          </w:p>
        </w:tc>
        <w:tc>
          <w:tcPr>
            <w:tcW w:w="1170" w:type="dxa"/>
            <w:tcMar>
              <w:top w:w="100" w:type="dxa"/>
              <w:left w:w="100" w:type="dxa"/>
              <w:bottom w:w="100" w:type="dxa"/>
              <w:right w:w="100" w:type="dxa"/>
            </w:tcMar>
          </w:tcPr>
          <w:p w14:paraId="51FA9E0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850 acres</w:t>
            </w:r>
          </w:p>
        </w:tc>
      </w:tr>
      <w:tr w:rsidR="005334D1" w14:paraId="611BA9F4" w14:textId="77777777" w:rsidTr="0095459C">
        <w:tc>
          <w:tcPr>
            <w:tcW w:w="1245" w:type="dxa"/>
            <w:tcMar>
              <w:top w:w="100" w:type="dxa"/>
              <w:left w:w="100" w:type="dxa"/>
              <w:bottom w:w="100" w:type="dxa"/>
              <w:right w:w="100" w:type="dxa"/>
            </w:tcMar>
          </w:tcPr>
          <w:p w14:paraId="362AF064" w14:textId="77777777" w:rsidR="005334D1" w:rsidRDefault="005334D1" w:rsidP="0095459C">
            <w:pPr>
              <w:widowControl w:val="0"/>
              <w:spacing w:after="0" w:line="240" w:lineRule="auto"/>
            </w:pPr>
            <w:r>
              <w:rPr>
                <w:rFonts w:ascii="Arial" w:eastAsia="Arial" w:hAnsi="Arial" w:cs="Arial"/>
                <w:sz w:val="20"/>
                <w:szCs w:val="20"/>
              </w:rPr>
              <w:t>Hilltop</w:t>
            </w:r>
          </w:p>
        </w:tc>
        <w:tc>
          <w:tcPr>
            <w:tcW w:w="1365" w:type="dxa"/>
            <w:tcMar>
              <w:top w:w="100" w:type="dxa"/>
              <w:left w:w="100" w:type="dxa"/>
              <w:bottom w:w="100" w:type="dxa"/>
              <w:right w:w="100" w:type="dxa"/>
            </w:tcMar>
          </w:tcPr>
          <w:p w14:paraId="2854FD41"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8 miles</w:t>
            </w:r>
          </w:p>
        </w:tc>
        <w:tc>
          <w:tcPr>
            <w:tcW w:w="1530" w:type="dxa"/>
            <w:tcMar>
              <w:top w:w="100" w:type="dxa"/>
              <w:left w:w="100" w:type="dxa"/>
              <w:bottom w:w="100" w:type="dxa"/>
              <w:right w:w="100" w:type="dxa"/>
            </w:tcMar>
          </w:tcPr>
          <w:p w14:paraId="5F8460AE"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515" w:type="dxa"/>
            <w:tcMar>
              <w:top w:w="100" w:type="dxa"/>
              <w:left w:w="100" w:type="dxa"/>
              <w:bottom w:w="100" w:type="dxa"/>
              <w:right w:w="100" w:type="dxa"/>
            </w:tcMar>
          </w:tcPr>
          <w:p w14:paraId="747DEAA5" w14:textId="77777777" w:rsidR="005334D1" w:rsidRDefault="005334D1" w:rsidP="0095459C">
            <w:pPr>
              <w:widowControl w:val="0"/>
              <w:spacing w:after="0" w:line="240" w:lineRule="auto"/>
            </w:pPr>
          </w:p>
        </w:tc>
        <w:tc>
          <w:tcPr>
            <w:tcW w:w="1410" w:type="dxa"/>
            <w:tcMar>
              <w:top w:w="100" w:type="dxa"/>
              <w:left w:w="100" w:type="dxa"/>
              <w:bottom w:w="100" w:type="dxa"/>
              <w:right w:w="100" w:type="dxa"/>
            </w:tcMar>
          </w:tcPr>
          <w:p w14:paraId="1D9FAA50" w14:textId="77777777" w:rsidR="005334D1" w:rsidRDefault="005334D1" w:rsidP="0095459C">
            <w:pPr>
              <w:widowControl w:val="0"/>
              <w:spacing w:after="0" w:line="240" w:lineRule="auto"/>
            </w:pPr>
          </w:p>
        </w:tc>
        <w:tc>
          <w:tcPr>
            <w:tcW w:w="1125" w:type="dxa"/>
            <w:tcMar>
              <w:top w:w="100" w:type="dxa"/>
              <w:left w:w="100" w:type="dxa"/>
              <w:bottom w:w="100" w:type="dxa"/>
              <w:right w:w="100" w:type="dxa"/>
            </w:tcMar>
          </w:tcPr>
          <w:p w14:paraId="115587F9" w14:textId="77777777" w:rsidR="005334D1" w:rsidRDefault="005334D1" w:rsidP="0095459C">
            <w:pPr>
              <w:widowControl w:val="0"/>
              <w:spacing w:after="0" w:line="240" w:lineRule="auto"/>
            </w:pPr>
          </w:p>
        </w:tc>
        <w:tc>
          <w:tcPr>
            <w:tcW w:w="1170" w:type="dxa"/>
            <w:tcMar>
              <w:top w:w="100" w:type="dxa"/>
              <w:left w:w="100" w:type="dxa"/>
              <w:bottom w:w="100" w:type="dxa"/>
              <w:right w:w="100" w:type="dxa"/>
            </w:tcMar>
          </w:tcPr>
          <w:p w14:paraId="194E04D2" w14:textId="77777777" w:rsidR="005334D1" w:rsidRDefault="005334D1" w:rsidP="0095459C">
            <w:pPr>
              <w:widowControl w:val="0"/>
              <w:spacing w:after="0" w:line="240" w:lineRule="auto"/>
            </w:pPr>
          </w:p>
        </w:tc>
      </w:tr>
      <w:tr w:rsidR="005334D1" w14:paraId="501BF61A" w14:textId="77777777" w:rsidTr="0095459C">
        <w:trPr>
          <w:trHeight w:val="480"/>
        </w:trPr>
        <w:tc>
          <w:tcPr>
            <w:tcW w:w="1245" w:type="dxa"/>
            <w:tcMar>
              <w:top w:w="100" w:type="dxa"/>
              <w:left w:w="100" w:type="dxa"/>
              <w:bottom w:w="100" w:type="dxa"/>
              <w:right w:w="100" w:type="dxa"/>
            </w:tcMar>
          </w:tcPr>
          <w:p w14:paraId="7D53E249" w14:textId="77777777" w:rsidR="005334D1" w:rsidRDefault="005334D1" w:rsidP="0095459C">
            <w:pPr>
              <w:widowControl w:val="0"/>
              <w:spacing w:after="0" w:line="240" w:lineRule="auto"/>
            </w:pPr>
            <w:r>
              <w:rPr>
                <w:rFonts w:ascii="Arial" w:eastAsia="Arial" w:hAnsi="Arial" w:cs="Arial"/>
                <w:sz w:val="20"/>
                <w:szCs w:val="20"/>
              </w:rPr>
              <w:t>Big Swamp</w:t>
            </w:r>
          </w:p>
        </w:tc>
        <w:tc>
          <w:tcPr>
            <w:tcW w:w="1365" w:type="dxa"/>
            <w:tcMar>
              <w:top w:w="100" w:type="dxa"/>
              <w:left w:w="100" w:type="dxa"/>
              <w:bottom w:w="100" w:type="dxa"/>
              <w:right w:w="100" w:type="dxa"/>
            </w:tcMar>
          </w:tcPr>
          <w:p w14:paraId="161CF2E6"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4 miles</w:t>
            </w:r>
          </w:p>
        </w:tc>
        <w:tc>
          <w:tcPr>
            <w:tcW w:w="1530" w:type="dxa"/>
            <w:tcMar>
              <w:top w:w="100" w:type="dxa"/>
              <w:left w:w="100" w:type="dxa"/>
              <w:bottom w:w="100" w:type="dxa"/>
              <w:right w:w="100" w:type="dxa"/>
            </w:tcMar>
          </w:tcPr>
          <w:p w14:paraId="6F9F1614" w14:textId="77777777" w:rsidR="005334D1" w:rsidRDefault="005334D1" w:rsidP="0095459C">
            <w:pPr>
              <w:widowControl w:val="0"/>
              <w:spacing w:after="0" w:line="240" w:lineRule="auto"/>
            </w:pPr>
          </w:p>
        </w:tc>
        <w:tc>
          <w:tcPr>
            <w:tcW w:w="1515" w:type="dxa"/>
            <w:tcMar>
              <w:top w:w="100" w:type="dxa"/>
              <w:left w:w="100" w:type="dxa"/>
              <w:bottom w:w="100" w:type="dxa"/>
              <w:right w:w="100" w:type="dxa"/>
            </w:tcMar>
          </w:tcPr>
          <w:p w14:paraId="451EE3C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750 acres</w:t>
            </w:r>
          </w:p>
        </w:tc>
        <w:tc>
          <w:tcPr>
            <w:tcW w:w="1410" w:type="dxa"/>
            <w:tcMar>
              <w:top w:w="100" w:type="dxa"/>
              <w:left w:w="100" w:type="dxa"/>
              <w:bottom w:w="100" w:type="dxa"/>
              <w:right w:w="100" w:type="dxa"/>
            </w:tcMar>
          </w:tcPr>
          <w:p w14:paraId="4D14C2A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750 acres</w:t>
            </w:r>
          </w:p>
        </w:tc>
        <w:tc>
          <w:tcPr>
            <w:tcW w:w="1125" w:type="dxa"/>
            <w:tcMar>
              <w:top w:w="100" w:type="dxa"/>
              <w:left w:w="100" w:type="dxa"/>
              <w:bottom w:w="100" w:type="dxa"/>
              <w:right w:w="100" w:type="dxa"/>
            </w:tcMar>
          </w:tcPr>
          <w:p w14:paraId="307B479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750 acres</w:t>
            </w:r>
          </w:p>
        </w:tc>
        <w:tc>
          <w:tcPr>
            <w:tcW w:w="1170" w:type="dxa"/>
            <w:tcMar>
              <w:top w:w="100" w:type="dxa"/>
              <w:left w:w="100" w:type="dxa"/>
              <w:bottom w:w="100" w:type="dxa"/>
              <w:right w:w="100" w:type="dxa"/>
            </w:tcMar>
          </w:tcPr>
          <w:p w14:paraId="0476796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750 acres</w:t>
            </w:r>
          </w:p>
        </w:tc>
      </w:tr>
      <w:tr w:rsidR="005334D1" w14:paraId="1B15134C" w14:textId="77777777" w:rsidTr="0095459C">
        <w:tc>
          <w:tcPr>
            <w:tcW w:w="1245" w:type="dxa"/>
            <w:tcMar>
              <w:top w:w="100" w:type="dxa"/>
              <w:left w:w="100" w:type="dxa"/>
              <w:bottom w:w="100" w:type="dxa"/>
              <w:right w:w="100" w:type="dxa"/>
            </w:tcMar>
          </w:tcPr>
          <w:p w14:paraId="5BBD1830" w14:textId="77777777" w:rsidR="005334D1" w:rsidRDefault="005334D1" w:rsidP="0095459C">
            <w:pPr>
              <w:widowControl w:val="0"/>
              <w:spacing w:after="0" w:line="240" w:lineRule="auto"/>
            </w:pPr>
            <w:r>
              <w:rPr>
                <w:rFonts w:ascii="Arial" w:eastAsia="Arial" w:hAnsi="Arial" w:cs="Arial"/>
                <w:sz w:val="20"/>
                <w:szCs w:val="20"/>
              </w:rPr>
              <w:t>Flatwoods</w:t>
            </w:r>
          </w:p>
        </w:tc>
        <w:tc>
          <w:tcPr>
            <w:tcW w:w="1365" w:type="dxa"/>
            <w:tcMar>
              <w:top w:w="100" w:type="dxa"/>
              <w:left w:w="100" w:type="dxa"/>
              <w:bottom w:w="100" w:type="dxa"/>
              <w:right w:w="100" w:type="dxa"/>
            </w:tcMar>
          </w:tcPr>
          <w:p w14:paraId="0055D3FD"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12 miles</w:t>
            </w:r>
          </w:p>
        </w:tc>
        <w:tc>
          <w:tcPr>
            <w:tcW w:w="1530" w:type="dxa"/>
            <w:tcMar>
              <w:top w:w="100" w:type="dxa"/>
              <w:left w:w="100" w:type="dxa"/>
              <w:bottom w:w="100" w:type="dxa"/>
              <w:right w:w="100" w:type="dxa"/>
            </w:tcMar>
          </w:tcPr>
          <w:p w14:paraId="77B24F9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1100 acres</w:t>
            </w:r>
          </w:p>
        </w:tc>
        <w:tc>
          <w:tcPr>
            <w:tcW w:w="1515" w:type="dxa"/>
            <w:tcMar>
              <w:top w:w="100" w:type="dxa"/>
              <w:left w:w="100" w:type="dxa"/>
              <w:bottom w:w="100" w:type="dxa"/>
              <w:right w:w="100" w:type="dxa"/>
            </w:tcMar>
          </w:tcPr>
          <w:p w14:paraId="0EA5883E" w14:textId="77777777" w:rsidR="005334D1" w:rsidRDefault="005334D1" w:rsidP="0095459C">
            <w:pPr>
              <w:widowControl w:val="0"/>
              <w:spacing w:after="0" w:line="240" w:lineRule="auto"/>
            </w:pPr>
          </w:p>
        </w:tc>
        <w:tc>
          <w:tcPr>
            <w:tcW w:w="1410" w:type="dxa"/>
            <w:tcMar>
              <w:top w:w="100" w:type="dxa"/>
              <w:left w:w="100" w:type="dxa"/>
              <w:bottom w:w="100" w:type="dxa"/>
              <w:right w:w="100" w:type="dxa"/>
            </w:tcMar>
          </w:tcPr>
          <w:p w14:paraId="7F686F96" w14:textId="77777777" w:rsidR="005334D1" w:rsidRDefault="005334D1" w:rsidP="0095459C">
            <w:pPr>
              <w:widowControl w:val="0"/>
              <w:spacing w:after="0" w:line="240" w:lineRule="auto"/>
            </w:pPr>
          </w:p>
        </w:tc>
        <w:tc>
          <w:tcPr>
            <w:tcW w:w="1125" w:type="dxa"/>
            <w:tcMar>
              <w:top w:w="100" w:type="dxa"/>
              <w:left w:w="100" w:type="dxa"/>
              <w:bottom w:w="100" w:type="dxa"/>
              <w:right w:w="100" w:type="dxa"/>
            </w:tcMar>
          </w:tcPr>
          <w:p w14:paraId="648DCF1E" w14:textId="77777777" w:rsidR="005334D1" w:rsidRDefault="005334D1" w:rsidP="0095459C">
            <w:pPr>
              <w:widowControl w:val="0"/>
              <w:spacing w:after="0" w:line="240" w:lineRule="auto"/>
            </w:pPr>
          </w:p>
        </w:tc>
        <w:tc>
          <w:tcPr>
            <w:tcW w:w="1170" w:type="dxa"/>
            <w:tcMar>
              <w:top w:w="100" w:type="dxa"/>
              <w:left w:w="100" w:type="dxa"/>
              <w:bottom w:w="100" w:type="dxa"/>
              <w:right w:w="100" w:type="dxa"/>
            </w:tcMar>
          </w:tcPr>
          <w:p w14:paraId="2F4F9508" w14:textId="77777777" w:rsidR="005334D1" w:rsidRDefault="005334D1" w:rsidP="0095459C">
            <w:pPr>
              <w:widowControl w:val="0"/>
              <w:spacing w:after="0" w:line="240" w:lineRule="auto"/>
            </w:pPr>
          </w:p>
        </w:tc>
      </w:tr>
      <w:tr w:rsidR="005334D1" w14:paraId="4543D2E9" w14:textId="77777777" w:rsidTr="0095459C">
        <w:tc>
          <w:tcPr>
            <w:tcW w:w="1245" w:type="dxa"/>
            <w:tcMar>
              <w:top w:w="100" w:type="dxa"/>
              <w:left w:w="100" w:type="dxa"/>
              <w:bottom w:w="100" w:type="dxa"/>
              <w:right w:w="100" w:type="dxa"/>
            </w:tcMar>
          </w:tcPr>
          <w:p w14:paraId="129217B7" w14:textId="77777777" w:rsidR="005334D1" w:rsidRDefault="005334D1" w:rsidP="0095459C">
            <w:pPr>
              <w:widowControl w:val="0"/>
              <w:spacing w:after="0" w:line="240" w:lineRule="auto"/>
            </w:pPr>
            <w:r>
              <w:rPr>
                <w:rFonts w:ascii="Arial" w:eastAsia="Arial" w:hAnsi="Arial" w:cs="Arial"/>
                <w:sz w:val="20"/>
                <w:szCs w:val="20"/>
              </w:rPr>
              <w:t>River Bend</w:t>
            </w:r>
          </w:p>
        </w:tc>
        <w:tc>
          <w:tcPr>
            <w:tcW w:w="1365" w:type="dxa"/>
            <w:tcMar>
              <w:top w:w="100" w:type="dxa"/>
              <w:left w:w="100" w:type="dxa"/>
              <w:bottom w:w="100" w:type="dxa"/>
              <w:right w:w="100" w:type="dxa"/>
            </w:tcMar>
          </w:tcPr>
          <w:p w14:paraId="09A47770"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9 miles</w:t>
            </w:r>
          </w:p>
        </w:tc>
        <w:tc>
          <w:tcPr>
            <w:tcW w:w="1530" w:type="dxa"/>
            <w:tcMar>
              <w:top w:w="100" w:type="dxa"/>
              <w:left w:w="100" w:type="dxa"/>
              <w:bottom w:w="100" w:type="dxa"/>
              <w:right w:w="100" w:type="dxa"/>
            </w:tcMar>
          </w:tcPr>
          <w:p w14:paraId="0586C0C2" w14:textId="77777777" w:rsidR="005334D1" w:rsidRDefault="005334D1" w:rsidP="0095459C">
            <w:pPr>
              <w:widowControl w:val="0"/>
              <w:spacing w:after="0" w:line="240" w:lineRule="auto"/>
            </w:pPr>
          </w:p>
        </w:tc>
        <w:tc>
          <w:tcPr>
            <w:tcW w:w="1515" w:type="dxa"/>
            <w:tcMar>
              <w:top w:w="100" w:type="dxa"/>
              <w:left w:w="100" w:type="dxa"/>
              <w:bottom w:w="100" w:type="dxa"/>
              <w:right w:w="100" w:type="dxa"/>
            </w:tcMar>
          </w:tcPr>
          <w:p w14:paraId="1D9D8761"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950 acres</w:t>
            </w:r>
          </w:p>
        </w:tc>
        <w:tc>
          <w:tcPr>
            <w:tcW w:w="1410" w:type="dxa"/>
            <w:tcMar>
              <w:top w:w="100" w:type="dxa"/>
              <w:left w:w="100" w:type="dxa"/>
              <w:bottom w:w="100" w:type="dxa"/>
              <w:right w:w="100" w:type="dxa"/>
            </w:tcMar>
          </w:tcPr>
          <w:p w14:paraId="3F5F50D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950 acres</w:t>
            </w:r>
          </w:p>
        </w:tc>
        <w:tc>
          <w:tcPr>
            <w:tcW w:w="1125" w:type="dxa"/>
            <w:tcMar>
              <w:top w:w="100" w:type="dxa"/>
              <w:left w:w="100" w:type="dxa"/>
              <w:bottom w:w="100" w:type="dxa"/>
              <w:right w:w="100" w:type="dxa"/>
            </w:tcMar>
          </w:tcPr>
          <w:p w14:paraId="46ADB96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950 acres</w:t>
            </w:r>
          </w:p>
        </w:tc>
        <w:tc>
          <w:tcPr>
            <w:tcW w:w="1170" w:type="dxa"/>
            <w:tcMar>
              <w:top w:w="100" w:type="dxa"/>
              <w:left w:w="100" w:type="dxa"/>
              <w:bottom w:w="100" w:type="dxa"/>
              <w:right w:w="100" w:type="dxa"/>
            </w:tcMar>
          </w:tcPr>
          <w:p w14:paraId="11AD6D3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950 acres</w:t>
            </w:r>
          </w:p>
        </w:tc>
      </w:tr>
      <w:tr w:rsidR="005334D1" w14:paraId="4EEC9682" w14:textId="77777777" w:rsidTr="0095459C">
        <w:tc>
          <w:tcPr>
            <w:tcW w:w="1245" w:type="dxa"/>
            <w:tcMar>
              <w:top w:w="100" w:type="dxa"/>
              <w:left w:w="100" w:type="dxa"/>
              <w:bottom w:w="100" w:type="dxa"/>
              <w:right w:w="100" w:type="dxa"/>
            </w:tcMar>
          </w:tcPr>
          <w:p w14:paraId="55FF1F1E" w14:textId="77777777" w:rsidR="005334D1" w:rsidRDefault="005334D1" w:rsidP="0095459C">
            <w:pPr>
              <w:widowControl w:val="0"/>
              <w:spacing w:after="0" w:line="240" w:lineRule="auto"/>
            </w:pPr>
            <w:r>
              <w:rPr>
                <w:rFonts w:ascii="Arial" w:eastAsia="Arial" w:hAnsi="Arial" w:cs="Arial"/>
                <w:sz w:val="20"/>
                <w:szCs w:val="20"/>
              </w:rPr>
              <w:t>Elk Branch</w:t>
            </w:r>
          </w:p>
        </w:tc>
        <w:tc>
          <w:tcPr>
            <w:tcW w:w="1365" w:type="dxa"/>
            <w:tcMar>
              <w:top w:w="100" w:type="dxa"/>
              <w:left w:w="100" w:type="dxa"/>
              <w:bottom w:w="100" w:type="dxa"/>
              <w:right w:w="100" w:type="dxa"/>
            </w:tcMar>
          </w:tcPr>
          <w:p w14:paraId="3759A002"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11 miles</w:t>
            </w:r>
          </w:p>
        </w:tc>
        <w:tc>
          <w:tcPr>
            <w:tcW w:w="1530" w:type="dxa"/>
            <w:tcMar>
              <w:top w:w="100" w:type="dxa"/>
              <w:left w:w="100" w:type="dxa"/>
              <w:bottom w:w="100" w:type="dxa"/>
              <w:right w:w="100" w:type="dxa"/>
            </w:tcMar>
          </w:tcPr>
          <w:p w14:paraId="045C4BF7"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515" w:type="dxa"/>
            <w:tcMar>
              <w:top w:w="100" w:type="dxa"/>
              <w:left w:w="100" w:type="dxa"/>
              <w:bottom w:w="100" w:type="dxa"/>
              <w:right w:w="100" w:type="dxa"/>
            </w:tcMar>
          </w:tcPr>
          <w:p w14:paraId="63DAF10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410" w:type="dxa"/>
            <w:tcMar>
              <w:top w:w="100" w:type="dxa"/>
              <w:left w:w="100" w:type="dxa"/>
              <w:bottom w:w="100" w:type="dxa"/>
              <w:right w:w="100" w:type="dxa"/>
            </w:tcMar>
          </w:tcPr>
          <w:p w14:paraId="615DC9D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25" w:type="dxa"/>
            <w:tcMar>
              <w:top w:w="100" w:type="dxa"/>
              <w:left w:w="100" w:type="dxa"/>
              <w:bottom w:w="100" w:type="dxa"/>
              <w:right w:w="100" w:type="dxa"/>
            </w:tcMar>
          </w:tcPr>
          <w:p w14:paraId="66157308"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70" w:type="dxa"/>
            <w:tcMar>
              <w:top w:w="100" w:type="dxa"/>
              <w:left w:w="100" w:type="dxa"/>
              <w:bottom w:w="100" w:type="dxa"/>
              <w:right w:w="100" w:type="dxa"/>
            </w:tcMar>
          </w:tcPr>
          <w:p w14:paraId="5FEAD4A5"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r>
    </w:tbl>
    <w:p w14:paraId="6556C786" w14:textId="77777777" w:rsidR="005334D1" w:rsidRDefault="005334D1" w:rsidP="005334D1">
      <w:pPr>
        <w:spacing w:after="0" w:line="240" w:lineRule="auto"/>
      </w:pPr>
    </w:p>
    <w:p w14:paraId="4D3158C3" w14:textId="77777777" w:rsidR="005334D1" w:rsidRDefault="005334D1" w:rsidP="005334D1">
      <w:pPr>
        <w:rPr>
          <w:rFonts w:ascii="Arial" w:eastAsia="Arial" w:hAnsi="Arial" w:cs="Arial"/>
          <w:highlight w:val="white"/>
        </w:rPr>
      </w:pPr>
      <w:r>
        <w:rPr>
          <w:rFonts w:ascii="Arial" w:eastAsia="Arial" w:hAnsi="Arial" w:cs="Arial"/>
          <w:highlight w:val="white"/>
        </w:rPr>
        <w:br w:type="page"/>
      </w:r>
    </w:p>
    <w:p w14:paraId="79271F0E" w14:textId="77777777" w:rsidR="005334D1" w:rsidRDefault="005334D1" w:rsidP="005334D1">
      <w:pPr>
        <w:spacing w:after="0" w:line="240" w:lineRule="auto"/>
      </w:pPr>
      <w:r>
        <w:rPr>
          <w:rFonts w:ascii="Arial" w:eastAsia="Arial" w:hAnsi="Arial" w:cs="Arial"/>
        </w:rPr>
        <w:lastRenderedPageBreak/>
        <w:t>Table 1 (</w:t>
      </w:r>
      <w:proofErr w:type="spellStart"/>
      <w:r>
        <w:rPr>
          <w:rFonts w:ascii="Arial" w:eastAsia="Arial" w:hAnsi="Arial" w:cs="Arial"/>
        </w:rPr>
        <w:t>cont</w:t>
      </w:r>
      <w:proofErr w:type="spellEnd"/>
      <w:r>
        <w:rPr>
          <w:rFonts w:ascii="Arial" w:eastAsia="Arial" w:hAnsi="Arial" w:cs="Arial"/>
        </w:rPr>
        <w:t>).  List of Activities by Wildlife Management Area</w:t>
      </w:r>
    </w:p>
    <w:p w14:paraId="6CDF63B4" w14:textId="77777777" w:rsidR="005334D1" w:rsidRDefault="005334D1" w:rsidP="005334D1">
      <w:pPr>
        <w:spacing w:after="0" w:line="240" w:lineRule="auto"/>
      </w:pPr>
      <w:r>
        <w:rPr>
          <w:rFonts w:ascii="Arial" w:eastAsia="Arial" w:hAnsi="Arial" w:cs="Arial"/>
          <w:color w:val="FF0000"/>
          <w:sz w:val="20"/>
          <w:szCs w:val="20"/>
        </w:rPr>
        <w:t xml:space="preserve">Note: The table is for demonstration purposes only and is not a complete list of all activities on the 64 managed WMAs funded by the grant. </w:t>
      </w:r>
    </w:p>
    <w:p w14:paraId="5100E7E7" w14:textId="77777777" w:rsidR="005334D1" w:rsidRDefault="005334D1" w:rsidP="005334D1">
      <w:pPr>
        <w:spacing w:after="0" w:line="240" w:lineRule="auto"/>
      </w:pPr>
    </w:p>
    <w:tbl>
      <w:tblPr>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260"/>
        <w:gridCol w:w="1290"/>
        <w:gridCol w:w="1500"/>
        <w:gridCol w:w="1290"/>
        <w:gridCol w:w="1395"/>
        <w:gridCol w:w="1185"/>
      </w:tblGrid>
      <w:tr w:rsidR="005334D1" w14:paraId="273931BA" w14:textId="77777777" w:rsidTr="0095459C">
        <w:tc>
          <w:tcPr>
            <w:tcW w:w="1440" w:type="dxa"/>
            <w:tcMar>
              <w:top w:w="100" w:type="dxa"/>
              <w:left w:w="100" w:type="dxa"/>
              <w:bottom w:w="100" w:type="dxa"/>
              <w:right w:w="100" w:type="dxa"/>
            </w:tcMar>
          </w:tcPr>
          <w:p w14:paraId="2ACD57F8" w14:textId="77777777" w:rsidR="005334D1" w:rsidRDefault="005334D1" w:rsidP="0095459C">
            <w:pPr>
              <w:widowControl w:val="0"/>
              <w:spacing w:after="0" w:line="240" w:lineRule="auto"/>
              <w:jc w:val="center"/>
            </w:pPr>
            <w:r>
              <w:rPr>
                <w:rFonts w:ascii="Arial" w:eastAsia="Arial" w:hAnsi="Arial" w:cs="Arial"/>
                <w:sz w:val="20"/>
                <w:szCs w:val="20"/>
              </w:rPr>
              <w:t>WMA</w:t>
            </w:r>
          </w:p>
        </w:tc>
        <w:tc>
          <w:tcPr>
            <w:tcW w:w="1260" w:type="dxa"/>
            <w:tcMar>
              <w:top w:w="100" w:type="dxa"/>
              <w:left w:w="100" w:type="dxa"/>
              <w:bottom w:w="100" w:type="dxa"/>
              <w:right w:w="100" w:type="dxa"/>
            </w:tcMar>
          </w:tcPr>
          <w:p w14:paraId="22B490C6" w14:textId="77777777" w:rsidR="005334D1" w:rsidRDefault="005334D1" w:rsidP="0095459C">
            <w:pPr>
              <w:widowControl w:val="0"/>
              <w:spacing w:after="0" w:line="240" w:lineRule="auto"/>
              <w:jc w:val="center"/>
            </w:pPr>
            <w:r>
              <w:rPr>
                <w:rFonts w:ascii="Arial" w:eastAsia="Arial" w:hAnsi="Arial" w:cs="Arial"/>
                <w:sz w:val="20"/>
                <w:szCs w:val="20"/>
              </w:rPr>
              <w:t>Planting</w:t>
            </w:r>
          </w:p>
        </w:tc>
        <w:tc>
          <w:tcPr>
            <w:tcW w:w="1290" w:type="dxa"/>
            <w:tcMar>
              <w:top w:w="100" w:type="dxa"/>
              <w:left w:w="100" w:type="dxa"/>
              <w:bottom w:w="100" w:type="dxa"/>
              <w:right w:w="100" w:type="dxa"/>
            </w:tcMar>
          </w:tcPr>
          <w:p w14:paraId="0422C0F1" w14:textId="77777777" w:rsidR="005334D1" w:rsidRDefault="005334D1" w:rsidP="0095459C">
            <w:pPr>
              <w:widowControl w:val="0"/>
              <w:spacing w:after="0" w:line="240" w:lineRule="auto"/>
              <w:jc w:val="center"/>
            </w:pPr>
            <w:r>
              <w:rPr>
                <w:rFonts w:ascii="Arial" w:eastAsia="Arial" w:hAnsi="Arial" w:cs="Arial"/>
                <w:sz w:val="20"/>
                <w:szCs w:val="20"/>
              </w:rPr>
              <w:t>Herbicide</w:t>
            </w:r>
          </w:p>
          <w:p w14:paraId="44509C31" w14:textId="77777777" w:rsidR="005334D1" w:rsidRDefault="005334D1" w:rsidP="0095459C">
            <w:pPr>
              <w:widowControl w:val="0"/>
              <w:spacing w:after="0" w:line="240" w:lineRule="auto"/>
              <w:jc w:val="center"/>
            </w:pPr>
            <w:r>
              <w:rPr>
                <w:rFonts w:ascii="Arial" w:eastAsia="Arial" w:hAnsi="Arial" w:cs="Arial"/>
                <w:sz w:val="20"/>
                <w:szCs w:val="20"/>
              </w:rPr>
              <w:t>Application</w:t>
            </w:r>
          </w:p>
        </w:tc>
        <w:tc>
          <w:tcPr>
            <w:tcW w:w="1500" w:type="dxa"/>
            <w:tcMar>
              <w:top w:w="100" w:type="dxa"/>
              <w:left w:w="100" w:type="dxa"/>
              <w:bottom w:w="100" w:type="dxa"/>
              <w:right w:w="100" w:type="dxa"/>
            </w:tcMar>
          </w:tcPr>
          <w:p w14:paraId="6384D7F2" w14:textId="77777777" w:rsidR="005334D1" w:rsidRDefault="005334D1" w:rsidP="0095459C">
            <w:pPr>
              <w:widowControl w:val="0"/>
              <w:spacing w:after="0" w:line="240" w:lineRule="auto"/>
              <w:jc w:val="center"/>
            </w:pPr>
            <w:r>
              <w:rPr>
                <w:rFonts w:ascii="Arial" w:eastAsia="Arial" w:hAnsi="Arial" w:cs="Arial"/>
                <w:sz w:val="20"/>
                <w:szCs w:val="20"/>
              </w:rPr>
              <w:t>Forest</w:t>
            </w:r>
          </w:p>
          <w:p w14:paraId="7A5D3813" w14:textId="77777777" w:rsidR="005334D1" w:rsidRDefault="005334D1" w:rsidP="0095459C">
            <w:pPr>
              <w:widowControl w:val="0"/>
              <w:spacing w:after="0" w:line="240" w:lineRule="auto"/>
              <w:jc w:val="center"/>
            </w:pPr>
            <w:r>
              <w:rPr>
                <w:rFonts w:ascii="Arial" w:eastAsia="Arial" w:hAnsi="Arial" w:cs="Arial"/>
                <w:sz w:val="20"/>
                <w:szCs w:val="20"/>
              </w:rPr>
              <w:t>Thinning</w:t>
            </w:r>
          </w:p>
        </w:tc>
        <w:tc>
          <w:tcPr>
            <w:tcW w:w="1290" w:type="dxa"/>
            <w:tcMar>
              <w:top w:w="100" w:type="dxa"/>
              <w:left w:w="100" w:type="dxa"/>
              <w:bottom w:w="100" w:type="dxa"/>
              <w:right w:w="100" w:type="dxa"/>
            </w:tcMar>
          </w:tcPr>
          <w:p w14:paraId="653D36F2" w14:textId="77777777" w:rsidR="005334D1" w:rsidRDefault="005334D1" w:rsidP="0095459C">
            <w:pPr>
              <w:widowControl w:val="0"/>
              <w:spacing w:after="0" w:line="240" w:lineRule="auto"/>
              <w:jc w:val="center"/>
            </w:pPr>
            <w:r>
              <w:rPr>
                <w:rFonts w:ascii="Arial" w:eastAsia="Arial" w:hAnsi="Arial" w:cs="Arial"/>
                <w:sz w:val="20"/>
                <w:szCs w:val="20"/>
              </w:rPr>
              <w:t>Mow / Disking</w:t>
            </w:r>
          </w:p>
        </w:tc>
        <w:tc>
          <w:tcPr>
            <w:tcW w:w="1395" w:type="dxa"/>
            <w:tcMar>
              <w:top w:w="100" w:type="dxa"/>
              <w:left w:w="100" w:type="dxa"/>
              <w:bottom w:w="100" w:type="dxa"/>
              <w:right w:w="100" w:type="dxa"/>
            </w:tcMar>
          </w:tcPr>
          <w:p w14:paraId="7871E077" w14:textId="77777777" w:rsidR="005334D1" w:rsidRDefault="005334D1" w:rsidP="0095459C">
            <w:pPr>
              <w:widowControl w:val="0"/>
              <w:spacing w:after="0" w:line="240" w:lineRule="auto"/>
              <w:jc w:val="center"/>
            </w:pPr>
            <w:r>
              <w:rPr>
                <w:rFonts w:ascii="Arial" w:eastAsia="Arial" w:hAnsi="Arial" w:cs="Arial"/>
                <w:sz w:val="20"/>
                <w:szCs w:val="20"/>
              </w:rPr>
              <w:t>Season Flood / Dewater</w:t>
            </w:r>
          </w:p>
        </w:tc>
        <w:tc>
          <w:tcPr>
            <w:tcW w:w="1185" w:type="dxa"/>
            <w:tcMar>
              <w:top w:w="100" w:type="dxa"/>
              <w:left w:w="100" w:type="dxa"/>
              <w:bottom w:w="100" w:type="dxa"/>
              <w:right w:w="100" w:type="dxa"/>
            </w:tcMar>
          </w:tcPr>
          <w:p w14:paraId="43BD2D6A" w14:textId="77777777" w:rsidR="005334D1" w:rsidRDefault="005334D1" w:rsidP="0095459C">
            <w:pPr>
              <w:widowControl w:val="0"/>
              <w:spacing w:after="0" w:line="240" w:lineRule="auto"/>
              <w:jc w:val="center"/>
            </w:pPr>
            <w:r>
              <w:rPr>
                <w:rFonts w:ascii="Arial" w:eastAsia="Arial" w:hAnsi="Arial" w:cs="Arial"/>
                <w:sz w:val="20"/>
                <w:szCs w:val="20"/>
              </w:rPr>
              <w:t>Water Hole</w:t>
            </w:r>
          </w:p>
          <w:p w14:paraId="4B8422D5" w14:textId="77777777" w:rsidR="005334D1" w:rsidRDefault="005334D1" w:rsidP="0095459C">
            <w:pPr>
              <w:widowControl w:val="0"/>
              <w:spacing w:after="0" w:line="240" w:lineRule="auto"/>
              <w:jc w:val="center"/>
            </w:pPr>
            <w:r>
              <w:rPr>
                <w:rFonts w:ascii="Arial" w:eastAsia="Arial" w:hAnsi="Arial" w:cs="Arial"/>
                <w:sz w:val="20"/>
                <w:szCs w:val="20"/>
              </w:rPr>
              <w:t>Mgt</w:t>
            </w:r>
          </w:p>
        </w:tc>
      </w:tr>
      <w:tr w:rsidR="005334D1" w14:paraId="6F685EB5" w14:textId="77777777" w:rsidTr="0095459C">
        <w:tc>
          <w:tcPr>
            <w:tcW w:w="1440" w:type="dxa"/>
            <w:tcMar>
              <w:top w:w="100" w:type="dxa"/>
              <w:left w:w="100" w:type="dxa"/>
              <w:bottom w:w="100" w:type="dxa"/>
              <w:right w:w="100" w:type="dxa"/>
            </w:tcMar>
          </w:tcPr>
          <w:p w14:paraId="58357912" w14:textId="77777777" w:rsidR="005334D1" w:rsidRDefault="005334D1" w:rsidP="0095459C">
            <w:pPr>
              <w:widowControl w:val="0"/>
              <w:spacing w:after="0" w:line="240" w:lineRule="auto"/>
            </w:pPr>
            <w:r>
              <w:rPr>
                <w:rFonts w:ascii="Arial" w:eastAsia="Arial" w:hAnsi="Arial" w:cs="Arial"/>
                <w:sz w:val="20"/>
                <w:szCs w:val="20"/>
              </w:rPr>
              <w:t>Big Bend</w:t>
            </w:r>
          </w:p>
        </w:tc>
        <w:tc>
          <w:tcPr>
            <w:tcW w:w="1260" w:type="dxa"/>
            <w:tcMar>
              <w:top w:w="100" w:type="dxa"/>
              <w:left w:w="100" w:type="dxa"/>
              <w:bottom w:w="100" w:type="dxa"/>
              <w:right w:w="100" w:type="dxa"/>
            </w:tcMar>
          </w:tcPr>
          <w:p w14:paraId="167292D7"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290" w:type="dxa"/>
            <w:tcMar>
              <w:top w:w="100" w:type="dxa"/>
              <w:left w:w="100" w:type="dxa"/>
              <w:bottom w:w="100" w:type="dxa"/>
              <w:right w:w="100" w:type="dxa"/>
            </w:tcMar>
          </w:tcPr>
          <w:p w14:paraId="4477F9C7"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500 acres</w:t>
            </w:r>
          </w:p>
        </w:tc>
        <w:tc>
          <w:tcPr>
            <w:tcW w:w="1500" w:type="dxa"/>
            <w:tcMar>
              <w:top w:w="100" w:type="dxa"/>
              <w:left w:w="100" w:type="dxa"/>
              <w:bottom w:w="100" w:type="dxa"/>
              <w:right w:w="100" w:type="dxa"/>
            </w:tcMar>
          </w:tcPr>
          <w:p w14:paraId="49B61F8F"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400 acres</w:t>
            </w:r>
          </w:p>
        </w:tc>
        <w:tc>
          <w:tcPr>
            <w:tcW w:w="1290" w:type="dxa"/>
            <w:tcMar>
              <w:top w:w="100" w:type="dxa"/>
              <w:left w:w="100" w:type="dxa"/>
              <w:bottom w:w="100" w:type="dxa"/>
              <w:right w:w="100" w:type="dxa"/>
            </w:tcMar>
          </w:tcPr>
          <w:p w14:paraId="6AE589BD"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500 acres</w:t>
            </w:r>
          </w:p>
        </w:tc>
        <w:tc>
          <w:tcPr>
            <w:tcW w:w="1395" w:type="dxa"/>
            <w:tcMar>
              <w:top w:w="100" w:type="dxa"/>
              <w:left w:w="100" w:type="dxa"/>
              <w:bottom w:w="100" w:type="dxa"/>
              <w:right w:w="100" w:type="dxa"/>
            </w:tcMar>
          </w:tcPr>
          <w:p w14:paraId="02E1FADF"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3261DD02" w14:textId="77777777" w:rsidR="005334D1" w:rsidRDefault="005334D1" w:rsidP="0095459C">
            <w:pPr>
              <w:widowControl w:val="0"/>
              <w:spacing w:after="0" w:line="240" w:lineRule="auto"/>
            </w:pPr>
            <w:r>
              <w:rPr>
                <w:rFonts w:ascii="Arial" w:eastAsia="Arial" w:hAnsi="Arial" w:cs="Arial"/>
              </w:rPr>
              <w:t>15 sites</w:t>
            </w:r>
          </w:p>
        </w:tc>
      </w:tr>
      <w:tr w:rsidR="005334D1" w14:paraId="0F6AAD80" w14:textId="77777777" w:rsidTr="0095459C">
        <w:tc>
          <w:tcPr>
            <w:tcW w:w="1440" w:type="dxa"/>
            <w:tcMar>
              <w:top w:w="100" w:type="dxa"/>
              <w:left w:w="100" w:type="dxa"/>
              <w:bottom w:w="100" w:type="dxa"/>
              <w:right w:w="100" w:type="dxa"/>
            </w:tcMar>
          </w:tcPr>
          <w:p w14:paraId="12063374" w14:textId="77777777" w:rsidR="005334D1" w:rsidRDefault="005334D1" w:rsidP="0095459C">
            <w:pPr>
              <w:widowControl w:val="0"/>
              <w:spacing w:after="0" w:line="240" w:lineRule="auto"/>
            </w:pPr>
            <w:r>
              <w:rPr>
                <w:rFonts w:ascii="Arial" w:eastAsia="Arial" w:hAnsi="Arial" w:cs="Arial"/>
                <w:sz w:val="20"/>
                <w:szCs w:val="20"/>
              </w:rPr>
              <w:t>Little Bend</w:t>
            </w:r>
          </w:p>
        </w:tc>
        <w:tc>
          <w:tcPr>
            <w:tcW w:w="1260" w:type="dxa"/>
            <w:tcMar>
              <w:top w:w="100" w:type="dxa"/>
              <w:left w:w="100" w:type="dxa"/>
              <w:bottom w:w="100" w:type="dxa"/>
              <w:right w:w="100" w:type="dxa"/>
            </w:tcMar>
          </w:tcPr>
          <w:p w14:paraId="12F0999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290" w:type="dxa"/>
            <w:tcMar>
              <w:top w:w="100" w:type="dxa"/>
              <w:left w:w="100" w:type="dxa"/>
              <w:bottom w:w="100" w:type="dxa"/>
              <w:right w:w="100" w:type="dxa"/>
            </w:tcMar>
          </w:tcPr>
          <w:p w14:paraId="3342303F"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400 acres</w:t>
            </w:r>
          </w:p>
        </w:tc>
        <w:tc>
          <w:tcPr>
            <w:tcW w:w="1500" w:type="dxa"/>
            <w:tcMar>
              <w:top w:w="100" w:type="dxa"/>
              <w:left w:w="100" w:type="dxa"/>
              <w:bottom w:w="100" w:type="dxa"/>
              <w:right w:w="100" w:type="dxa"/>
            </w:tcMar>
          </w:tcPr>
          <w:p w14:paraId="0D419F4E"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2989329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400 acres</w:t>
            </w:r>
          </w:p>
        </w:tc>
        <w:tc>
          <w:tcPr>
            <w:tcW w:w="1395" w:type="dxa"/>
            <w:tcMar>
              <w:top w:w="100" w:type="dxa"/>
              <w:left w:w="100" w:type="dxa"/>
              <w:bottom w:w="100" w:type="dxa"/>
              <w:right w:w="100" w:type="dxa"/>
            </w:tcMar>
          </w:tcPr>
          <w:p w14:paraId="0F6616EF"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A8A8705" w14:textId="77777777" w:rsidR="005334D1" w:rsidRDefault="005334D1" w:rsidP="0095459C">
            <w:pPr>
              <w:widowControl w:val="0"/>
              <w:spacing w:after="0" w:line="240" w:lineRule="auto"/>
            </w:pPr>
            <w:r>
              <w:rPr>
                <w:rFonts w:ascii="Arial" w:eastAsia="Arial" w:hAnsi="Arial" w:cs="Arial"/>
              </w:rPr>
              <w:t>10 sites</w:t>
            </w:r>
          </w:p>
        </w:tc>
      </w:tr>
      <w:tr w:rsidR="005334D1" w14:paraId="6C43FE5F" w14:textId="77777777" w:rsidTr="0095459C">
        <w:tc>
          <w:tcPr>
            <w:tcW w:w="1440" w:type="dxa"/>
            <w:tcMar>
              <w:top w:w="100" w:type="dxa"/>
              <w:left w:w="100" w:type="dxa"/>
              <w:bottom w:w="100" w:type="dxa"/>
              <w:right w:w="100" w:type="dxa"/>
            </w:tcMar>
          </w:tcPr>
          <w:p w14:paraId="0A8EC372" w14:textId="77777777" w:rsidR="005334D1" w:rsidRDefault="005334D1" w:rsidP="0095459C">
            <w:pPr>
              <w:widowControl w:val="0"/>
              <w:spacing w:after="0" w:line="240" w:lineRule="auto"/>
            </w:pPr>
            <w:r>
              <w:rPr>
                <w:rFonts w:ascii="Arial" w:eastAsia="Arial" w:hAnsi="Arial" w:cs="Arial"/>
                <w:sz w:val="20"/>
                <w:szCs w:val="20"/>
              </w:rPr>
              <w:t>Dove</w:t>
            </w:r>
          </w:p>
        </w:tc>
        <w:tc>
          <w:tcPr>
            <w:tcW w:w="1260" w:type="dxa"/>
            <w:tcMar>
              <w:top w:w="100" w:type="dxa"/>
              <w:left w:w="100" w:type="dxa"/>
              <w:bottom w:w="100" w:type="dxa"/>
              <w:right w:w="100" w:type="dxa"/>
            </w:tcMar>
          </w:tcPr>
          <w:p w14:paraId="21ECABE1"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850 acres</w:t>
            </w:r>
          </w:p>
        </w:tc>
        <w:tc>
          <w:tcPr>
            <w:tcW w:w="1290" w:type="dxa"/>
            <w:tcMar>
              <w:top w:w="100" w:type="dxa"/>
              <w:left w:w="100" w:type="dxa"/>
              <w:bottom w:w="100" w:type="dxa"/>
              <w:right w:w="100" w:type="dxa"/>
            </w:tcMar>
          </w:tcPr>
          <w:p w14:paraId="0F8AAAD0"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55C79965"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550 acres</w:t>
            </w:r>
          </w:p>
        </w:tc>
        <w:tc>
          <w:tcPr>
            <w:tcW w:w="1290" w:type="dxa"/>
            <w:tcMar>
              <w:top w:w="100" w:type="dxa"/>
              <w:left w:w="100" w:type="dxa"/>
              <w:bottom w:w="100" w:type="dxa"/>
              <w:right w:w="100" w:type="dxa"/>
            </w:tcMar>
          </w:tcPr>
          <w:p w14:paraId="65549B7E"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850 acres</w:t>
            </w:r>
          </w:p>
        </w:tc>
        <w:tc>
          <w:tcPr>
            <w:tcW w:w="1395" w:type="dxa"/>
            <w:tcMar>
              <w:top w:w="100" w:type="dxa"/>
              <w:left w:w="100" w:type="dxa"/>
              <w:bottom w:w="100" w:type="dxa"/>
              <w:right w:w="100" w:type="dxa"/>
            </w:tcMar>
          </w:tcPr>
          <w:p w14:paraId="79DE2EE0"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BB93C1D" w14:textId="77777777" w:rsidR="005334D1" w:rsidRDefault="005334D1" w:rsidP="0095459C">
            <w:pPr>
              <w:widowControl w:val="0"/>
              <w:spacing w:after="0" w:line="240" w:lineRule="auto"/>
            </w:pPr>
            <w:r>
              <w:rPr>
                <w:rFonts w:ascii="Arial" w:eastAsia="Arial" w:hAnsi="Arial" w:cs="Arial"/>
              </w:rPr>
              <w:t>14 sites</w:t>
            </w:r>
          </w:p>
        </w:tc>
      </w:tr>
      <w:tr w:rsidR="005334D1" w14:paraId="68F83F1B" w14:textId="77777777" w:rsidTr="0095459C">
        <w:tc>
          <w:tcPr>
            <w:tcW w:w="1440" w:type="dxa"/>
            <w:tcMar>
              <w:top w:w="100" w:type="dxa"/>
              <w:left w:w="100" w:type="dxa"/>
              <w:bottom w:w="100" w:type="dxa"/>
              <w:right w:w="100" w:type="dxa"/>
            </w:tcMar>
          </w:tcPr>
          <w:p w14:paraId="07827A8D" w14:textId="77777777" w:rsidR="005334D1" w:rsidRDefault="005334D1" w:rsidP="0095459C">
            <w:pPr>
              <w:widowControl w:val="0"/>
              <w:spacing w:after="0" w:line="240" w:lineRule="auto"/>
            </w:pPr>
            <w:r>
              <w:rPr>
                <w:rFonts w:ascii="Arial" w:eastAsia="Arial" w:hAnsi="Arial" w:cs="Arial"/>
                <w:sz w:val="20"/>
                <w:szCs w:val="20"/>
              </w:rPr>
              <w:t>Hilltop</w:t>
            </w:r>
          </w:p>
        </w:tc>
        <w:tc>
          <w:tcPr>
            <w:tcW w:w="1260" w:type="dxa"/>
            <w:tcMar>
              <w:top w:w="100" w:type="dxa"/>
              <w:left w:w="100" w:type="dxa"/>
              <w:bottom w:w="100" w:type="dxa"/>
              <w:right w:w="100" w:type="dxa"/>
            </w:tcMar>
          </w:tcPr>
          <w:p w14:paraId="33A42666"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3B61F338"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37BC6EDB"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700 acres</w:t>
            </w:r>
          </w:p>
        </w:tc>
        <w:tc>
          <w:tcPr>
            <w:tcW w:w="1290" w:type="dxa"/>
            <w:tcMar>
              <w:top w:w="100" w:type="dxa"/>
              <w:left w:w="100" w:type="dxa"/>
              <w:bottom w:w="100" w:type="dxa"/>
              <w:right w:w="100" w:type="dxa"/>
            </w:tcMar>
          </w:tcPr>
          <w:p w14:paraId="52F59449" w14:textId="77777777" w:rsidR="005334D1" w:rsidRDefault="005334D1" w:rsidP="0095459C">
            <w:pPr>
              <w:widowControl w:val="0"/>
              <w:spacing w:after="0" w:line="240" w:lineRule="auto"/>
            </w:pPr>
          </w:p>
        </w:tc>
        <w:tc>
          <w:tcPr>
            <w:tcW w:w="1395" w:type="dxa"/>
            <w:tcMar>
              <w:top w:w="100" w:type="dxa"/>
              <w:left w:w="100" w:type="dxa"/>
              <w:bottom w:w="100" w:type="dxa"/>
              <w:right w:w="100" w:type="dxa"/>
            </w:tcMar>
          </w:tcPr>
          <w:p w14:paraId="32468E5C"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7D03118" w14:textId="77777777" w:rsidR="005334D1" w:rsidRDefault="005334D1" w:rsidP="0095459C">
            <w:pPr>
              <w:widowControl w:val="0"/>
              <w:spacing w:after="0" w:line="240" w:lineRule="auto"/>
            </w:pPr>
            <w:r>
              <w:rPr>
                <w:rFonts w:ascii="Arial" w:eastAsia="Arial" w:hAnsi="Arial" w:cs="Arial"/>
              </w:rPr>
              <w:t>7 sites</w:t>
            </w:r>
          </w:p>
        </w:tc>
      </w:tr>
      <w:tr w:rsidR="005334D1" w14:paraId="3F550292" w14:textId="77777777" w:rsidTr="0095459C">
        <w:tc>
          <w:tcPr>
            <w:tcW w:w="1440" w:type="dxa"/>
            <w:tcMar>
              <w:top w:w="100" w:type="dxa"/>
              <w:left w:w="100" w:type="dxa"/>
              <w:bottom w:w="100" w:type="dxa"/>
              <w:right w:w="100" w:type="dxa"/>
            </w:tcMar>
          </w:tcPr>
          <w:p w14:paraId="1699E366" w14:textId="77777777" w:rsidR="005334D1" w:rsidRDefault="005334D1" w:rsidP="0095459C">
            <w:pPr>
              <w:widowControl w:val="0"/>
              <w:spacing w:after="0" w:line="240" w:lineRule="auto"/>
            </w:pPr>
            <w:r>
              <w:rPr>
                <w:rFonts w:ascii="Arial" w:eastAsia="Arial" w:hAnsi="Arial" w:cs="Arial"/>
                <w:sz w:val="20"/>
                <w:szCs w:val="20"/>
              </w:rPr>
              <w:t>Big Swamp</w:t>
            </w:r>
          </w:p>
        </w:tc>
        <w:tc>
          <w:tcPr>
            <w:tcW w:w="1260" w:type="dxa"/>
            <w:tcMar>
              <w:top w:w="100" w:type="dxa"/>
              <w:left w:w="100" w:type="dxa"/>
              <w:bottom w:w="100" w:type="dxa"/>
              <w:right w:w="100" w:type="dxa"/>
            </w:tcMar>
          </w:tcPr>
          <w:p w14:paraId="28B58BC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290" w:type="dxa"/>
            <w:tcMar>
              <w:top w:w="100" w:type="dxa"/>
              <w:left w:w="100" w:type="dxa"/>
              <w:bottom w:w="100" w:type="dxa"/>
              <w:right w:w="100" w:type="dxa"/>
            </w:tcMar>
          </w:tcPr>
          <w:p w14:paraId="57C1502D"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750 acres</w:t>
            </w:r>
          </w:p>
        </w:tc>
        <w:tc>
          <w:tcPr>
            <w:tcW w:w="1500" w:type="dxa"/>
            <w:tcMar>
              <w:top w:w="100" w:type="dxa"/>
              <w:left w:w="100" w:type="dxa"/>
              <w:bottom w:w="100" w:type="dxa"/>
              <w:right w:w="100" w:type="dxa"/>
            </w:tcMar>
          </w:tcPr>
          <w:p w14:paraId="2E2DAF3B"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29A83EF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500 acres</w:t>
            </w:r>
          </w:p>
        </w:tc>
        <w:tc>
          <w:tcPr>
            <w:tcW w:w="1395" w:type="dxa"/>
            <w:tcMar>
              <w:top w:w="100" w:type="dxa"/>
              <w:left w:w="100" w:type="dxa"/>
              <w:bottom w:w="100" w:type="dxa"/>
              <w:right w:w="100" w:type="dxa"/>
            </w:tcMar>
          </w:tcPr>
          <w:p w14:paraId="3683EC49"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8000 acres</w:t>
            </w:r>
          </w:p>
        </w:tc>
        <w:tc>
          <w:tcPr>
            <w:tcW w:w="1185" w:type="dxa"/>
            <w:tcMar>
              <w:top w:w="100" w:type="dxa"/>
              <w:left w:w="100" w:type="dxa"/>
              <w:bottom w:w="100" w:type="dxa"/>
              <w:right w:w="100" w:type="dxa"/>
            </w:tcMar>
          </w:tcPr>
          <w:p w14:paraId="7E0C7798" w14:textId="77777777" w:rsidR="005334D1" w:rsidRDefault="005334D1" w:rsidP="0095459C">
            <w:pPr>
              <w:widowControl w:val="0"/>
              <w:spacing w:after="0" w:line="240" w:lineRule="auto"/>
            </w:pPr>
          </w:p>
        </w:tc>
      </w:tr>
      <w:tr w:rsidR="005334D1" w14:paraId="4BF72C23" w14:textId="77777777" w:rsidTr="0095459C">
        <w:tc>
          <w:tcPr>
            <w:tcW w:w="1440" w:type="dxa"/>
            <w:tcMar>
              <w:top w:w="100" w:type="dxa"/>
              <w:left w:w="100" w:type="dxa"/>
              <w:bottom w:w="100" w:type="dxa"/>
              <w:right w:w="100" w:type="dxa"/>
            </w:tcMar>
          </w:tcPr>
          <w:p w14:paraId="3B507AB9" w14:textId="77777777" w:rsidR="005334D1" w:rsidRDefault="005334D1" w:rsidP="0095459C">
            <w:pPr>
              <w:widowControl w:val="0"/>
              <w:spacing w:after="0" w:line="240" w:lineRule="auto"/>
            </w:pPr>
            <w:r>
              <w:rPr>
                <w:rFonts w:ascii="Arial" w:eastAsia="Arial" w:hAnsi="Arial" w:cs="Arial"/>
                <w:sz w:val="20"/>
                <w:szCs w:val="20"/>
              </w:rPr>
              <w:t>Flatwoods</w:t>
            </w:r>
          </w:p>
        </w:tc>
        <w:tc>
          <w:tcPr>
            <w:tcW w:w="1260" w:type="dxa"/>
            <w:tcMar>
              <w:top w:w="100" w:type="dxa"/>
              <w:left w:w="100" w:type="dxa"/>
              <w:bottom w:w="100" w:type="dxa"/>
              <w:right w:w="100" w:type="dxa"/>
            </w:tcMar>
          </w:tcPr>
          <w:p w14:paraId="1980E353"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009DB203"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3CC2BBD0"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1200</w:t>
            </w:r>
          </w:p>
        </w:tc>
        <w:tc>
          <w:tcPr>
            <w:tcW w:w="1290" w:type="dxa"/>
            <w:tcMar>
              <w:top w:w="100" w:type="dxa"/>
              <w:left w:w="100" w:type="dxa"/>
              <w:bottom w:w="100" w:type="dxa"/>
              <w:right w:w="100" w:type="dxa"/>
            </w:tcMar>
          </w:tcPr>
          <w:p w14:paraId="15ABE02D" w14:textId="77777777" w:rsidR="005334D1" w:rsidRDefault="005334D1" w:rsidP="0095459C">
            <w:pPr>
              <w:widowControl w:val="0"/>
              <w:spacing w:after="0" w:line="240" w:lineRule="auto"/>
            </w:pPr>
          </w:p>
        </w:tc>
        <w:tc>
          <w:tcPr>
            <w:tcW w:w="1395" w:type="dxa"/>
            <w:tcMar>
              <w:top w:w="100" w:type="dxa"/>
              <w:left w:w="100" w:type="dxa"/>
              <w:bottom w:w="100" w:type="dxa"/>
              <w:right w:w="100" w:type="dxa"/>
            </w:tcMar>
          </w:tcPr>
          <w:p w14:paraId="7DC3D378"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C949A7A" w14:textId="77777777" w:rsidR="005334D1" w:rsidRDefault="005334D1" w:rsidP="0095459C">
            <w:pPr>
              <w:widowControl w:val="0"/>
              <w:spacing w:after="0" w:line="240" w:lineRule="auto"/>
            </w:pPr>
            <w:r>
              <w:rPr>
                <w:rFonts w:ascii="Arial" w:eastAsia="Arial" w:hAnsi="Arial" w:cs="Arial"/>
              </w:rPr>
              <w:t>12 sites</w:t>
            </w:r>
          </w:p>
        </w:tc>
      </w:tr>
      <w:tr w:rsidR="005334D1" w14:paraId="594245F2" w14:textId="77777777" w:rsidTr="0095459C">
        <w:tc>
          <w:tcPr>
            <w:tcW w:w="1440" w:type="dxa"/>
            <w:tcMar>
              <w:top w:w="100" w:type="dxa"/>
              <w:left w:w="100" w:type="dxa"/>
              <w:bottom w:w="100" w:type="dxa"/>
              <w:right w:w="100" w:type="dxa"/>
            </w:tcMar>
          </w:tcPr>
          <w:p w14:paraId="6465112E" w14:textId="77777777" w:rsidR="005334D1" w:rsidRDefault="005334D1" w:rsidP="0095459C">
            <w:pPr>
              <w:widowControl w:val="0"/>
              <w:spacing w:after="0" w:line="240" w:lineRule="auto"/>
            </w:pPr>
            <w:r>
              <w:rPr>
                <w:rFonts w:ascii="Arial" w:eastAsia="Arial" w:hAnsi="Arial" w:cs="Arial"/>
                <w:sz w:val="20"/>
                <w:szCs w:val="20"/>
              </w:rPr>
              <w:t>River Bend</w:t>
            </w:r>
          </w:p>
        </w:tc>
        <w:tc>
          <w:tcPr>
            <w:tcW w:w="1260" w:type="dxa"/>
            <w:tcMar>
              <w:top w:w="100" w:type="dxa"/>
              <w:left w:w="100" w:type="dxa"/>
              <w:bottom w:w="100" w:type="dxa"/>
              <w:right w:w="100" w:type="dxa"/>
            </w:tcMar>
          </w:tcPr>
          <w:p w14:paraId="14510315"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950 acres</w:t>
            </w:r>
          </w:p>
        </w:tc>
        <w:tc>
          <w:tcPr>
            <w:tcW w:w="1290" w:type="dxa"/>
            <w:tcMar>
              <w:top w:w="100" w:type="dxa"/>
              <w:left w:w="100" w:type="dxa"/>
              <w:bottom w:w="100" w:type="dxa"/>
              <w:right w:w="100" w:type="dxa"/>
            </w:tcMar>
          </w:tcPr>
          <w:p w14:paraId="02EFE94A"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48D57940"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40995D0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950 acres</w:t>
            </w:r>
          </w:p>
        </w:tc>
        <w:tc>
          <w:tcPr>
            <w:tcW w:w="1395" w:type="dxa"/>
            <w:tcMar>
              <w:top w:w="100" w:type="dxa"/>
              <w:left w:w="100" w:type="dxa"/>
              <w:bottom w:w="100" w:type="dxa"/>
              <w:right w:w="100" w:type="dxa"/>
            </w:tcMar>
          </w:tcPr>
          <w:p w14:paraId="569298AD"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4000 acres</w:t>
            </w:r>
          </w:p>
        </w:tc>
        <w:tc>
          <w:tcPr>
            <w:tcW w:w="1185" w:type="dxa"/>
            <w:tcMar>
              <w:top w:w="100" w:type="dxa"/>
              <w:left w:w="100" w:type="dxa"/>
              <w:bottom w:w="100" w:type="dxa"/>
              <w:right w:w="100" w:type="dxa"/>
            </w:tcMar>
          </w:tcPr>
          <w:p w14:paraId="50F81B75" w14:textId="77777777" w:rsidR="005334D1" w:rsidRDefault="005334D1" w:rsidP="0095459C">
            <w:pPr>
              <w:widowControl w:val="0"/>
              <w:spacing w:after="0" w:line="240" w:lineRule="auto"/>
            </w:pPr>
          </w:p>
        </w:tc>
      </w:tr>
      <w:tr w:rsidR="005334D1" w14:paraId="65B0E72B" w14:textId="77777777" w:rsidTr="0095459C">
        <w:tc>
          <w:tcPr>
            <w:tcW w:w="1440" w:type="dxa"/>
            <w:tcMar>
              <w:top w:w="100" w:type="dxa"/>
              <w:left w:w="100" w:type="dxa"/>
              <w:bottom w:w="100" w:type="dxa"/>
              <w:right w:w="100" w:type="dxa"/>
            </w:tcMar>
          </w:tcPr>
          <w:p w14:paraId="5E824B13" w14:textId="77777777" w:rsidR="005334D1" w:rsidRDefault="005334D1" w:rsidP="0095459C">
            <w:pPr>
              <w:widowControl w:val="0"/>
              <w:spacing w:after="0" w:line="240" w:lineRule="auto"/>
            </w:pPr>
            <w:r>
              <w:rPr>
                <w:rFonts w:ascii="Arial" w:eastAsia="Arial" w:hAnsi="Arial" w:cs="Arial"/>
                <w:sz w:val="20"/>
                <w:szCs w:val="20"/>
              </w:rPr>
              <w:t>Elk Branch</w:t>
            </w:r>
          </w:p>
        </w:tc>
        <w:tc>
          <w:tcPr>
            <w:tcW w:w="1260" w:type="dxa"/>
            <w:tcMar>
              <w:top w:w="100" w:type="dxa"/>
              <w:left w:w="100" w:type="dxa"/>
              <w:bottom w:w="100" w:type="dxa"/>
              <w:right w:w="100" w:type="dxa"/>
            </w:tcMar>
          </w:tcPr>
          <w:p w14:paraId="478702E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290" w:type="dxa"/>
            <w:tcMar>
              <w:top w:w="100" w:type="dxa"/>
              <w:left w:w="100" w:type="dxa"/>
              <w:bottom w:w="100" w:type="dxa"/>
              <w:right w:w="100" w:type="dxa"/>
            </w:tcMar>
          </w:tcPr>
          <w:p w14:paraId="21871A15"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500 acres</w:t>
            </w:r>
          </w:p>
        </w:tc>
        <w:tc>
          <w:tcPr>
            <w:tcW w:w="1500" w:type="dxa"/>
            <w:tcMar>
              <w:top w:w="100" w:type="dxa"/>
              <w:left w:w="100" w:type="dxa"/>
              <w:bottom w:w="100" w:type="dxa"/>
              <w:right w:w="100" w:type="dxa"/>
            </w:tcMar>
          </w:tcPr>
          <w:p w14:paraId="57005A04"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438A22B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500 acres</w:t>
            </w:r>
          </w:p>
        </w:tc>
        <w:tc>
          <w:tcPr>
            <w:tcW w:w="1395" w:type="dxa"/>
            <w:tcMar>
              <w:top w:w="100" w:type="dxa"/>
              <w:left w:w="100" w:type="dxa"/>
              <w:bottom w:w="100" w:type="dxa"/>
              <w:right w:w="100" w:type="dxa"/>
            </w:tcMar>
          </w:tcPr>
          <w:p w14:paraId="2563C451"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1500 acres</w:t>
            </w:r>
          </w:p>
        </w:tc>
        <w:tc>
          <w:tcPr>
            <w:tcW w:w="1185" w:type="dxa"/>
            <w:tcMar>
              <w:top w:w="100" w:type="dxa"/>
              <w:left w:w="100" w:type="dxa"/>
              <w:bottom w:w="100" w:type="dxa"/>
              <w:right w:w="100" w:type="dxa"/>
            </w:tcMar>
          </w:tcPr>
          <w:p w14:paraId="7F6F2379" w14:textId="77777777" w:rsidR="005334D1" w:rsidRDefault="005334D1" w:rsidP="0095459C">
            <w:pPr>
              <w:widowControl w:val="0"/>
              <w:spacing w:after="0" w:line="240" w:lineRule="auto"/>
            </w:pPr>
          </w:p>
        </w:tc>
      </w:tr>
    </w:tbl>
    <w:p w14:paraId="4EA15388" w14:textId="77777777" w:rsidR="005334D1" w:rsidRDefault="005334D1" w:rsidP="005334D1">
      <w:pPr>
        <w:spacing w:after="0" w:line="240" w:lineRule="auto"/>
      </w:pPr>
    </w:p>
    <w:p w14:paraId="02A2AC6E"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DCF8" w14:textId="77777777" w:rsidR="00567643" w:rsidRDefault="00567643" w:rsidP="00AA5089">
      <w:pPr>
        <w:spacing w:after="0" w:line="240" w:lineRule="auto"/>
      </w:pPr>
      <w:r>
        <w:separator/>
      </w:r>
    </w:p>
  </w:endnote>
  <w:endnote w:type="continuationSeparator" w:id="0">
    <w:p w14:paraId="6E41B2D6" w14:textId="77777777" w:rsidR="00567643" w:rsidRDefault="00567643"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1ADE" w14:textId="77777777" w:rsidR="00567643" w:rsidRDefault="00567643" w:rsidP="00AA5089">
      <w:pPr>
        <w:spacing w:after="0" w:line="240" w:lineRule="auto"/>
      </w:pPr>
      <w:r>
        <w:separator/>
      </w:r>
    </w:p>
  </w:footnote>
  <w:footnote w:type="continuationSeparator" w:id="0">
    <w:p w14:paraId="63B7C440" w14:textId="77777777" w:rsidR="00567643" w:rsidRDefault="00567643"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4554E3A"/>
    <w:multiLevelType w:val="hybridMultilevel"/>
    <w:tmpl w:val="A9C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5FA"/>
    <w:multiLevelType w:val="multilevel"/>
    <w:tmpl w:val="E8D031C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31960219"/>
    <w:multiLevelType w:val="multilevel"/>
    <w:tmpl w:val="2A265C6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A7853A7"/>
    <w:multiLevelType w:val="multilevel"/>
    <w:tmpl w:val="F9A0002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49C26528"/>
    <w:multiLevelType w:val="hybridMultilevel"/>
    <w:tmpl w:val="11B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43D4B"/>
    <w:multiLevelType w:val="hybridMultilevel"/>
    <w:tmpl w:val="342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896740800">
    <w:abstractNumId w:val="1"/>
  </w:num>
  <w:num w:numId="2" w16cid:durableId="1698851648">
    <w:abstractNumId w:val="0"/>
  </w:num>
  <w:num w:numId="3" w16cid:durableId="1237590065">
    <w:abstractNumId w:val="12"/>
  </w:num>
  <w:num w:numId="4" w16cid:durableId="74865551">
    <w:abstractNumId w:val="10"/>
  </w:num>
  <w:num w:numId="5" w16cid:durableId="1794246736">
    <w:abstractNumId w:val="4"/>
  </w:num>
  <w:num w:numId="6" w16cid:durableId="913664709">
    <w:abstractNumId w:val="11"/>
  </w:num>
  <w:num w:numId="7" w16cid:durableId="1506821530">
    <w:abstractNumId w:val="8"/>
  </w:num>
  <w:num w:numId="8" w16cid:durableId="1843473381">
    <w:abstractNumId w:val="6"/>
  </w:num>
  <w:num w:numId="9" w16cid:durableId="394860085">
    <w:abstractNumId w:val="5"/>
  </w:num>
  <w:num w:numId="10" w16cid:durableId="546650777">
    <w:abstractNumId w:val="3"/>
  </w:num>
  <w:num w:numId="11" w16cid:durableId="1506047689">
    <w:abstractNumId w:val="9"/>
  </w:num>
  <w:num w:numId="12" w16cid:durableId="1444495515">
    <w:abstractNumId w:val="7"/>
  </w:num>
  <w:num w:numId="13" w16cid:durableId="73369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C32DD"/>
    <w:rsid w:val="000C3AE3"/>
    <w:rsid w:val="000D7B62"/>
    <w:rsid w:val="000E2E69"/>
    <w:rsid w:val="001409AF"/>
    <w:rsid w:val="00185CB6"/>
    <w:rsid w:val="001E1A95"/>
    <w:rsid w:val="001E3970"/>
    <w:rsid w:val="002124C8"/>
    <w:rsid w:val="00240B1F"/>
    <w:rsid w:val="00242B40"/>
    <w:rsid w:val="002844B9"/>
    <w:rsid w:val="00291094"/>
    <w:rsid w:val="00356B18"/>
    <w:rsid w:val="003D493E"/>
    <w:rsid w:val="004130CE"/>
    <w:rsid w:val="0042695A"/>
    <w:rsid w:val="00430233"/>
    <w:rsid w:val="00452A47"/>
    <w:rsid w:val="00465DD1"/>
    <w:rsid w:val="00480249"/>
    <w:rsid w:val="00484786"/>
    <w:rsid w:val="00515CB1"/>
    <w:rsid w:val="005334D1"/>
    <w:rsid w:val="00557CDE"/>
    <w:rsid w:val="00561FC6"/>
    <w:rsid w:val="00567643"/>
    <w:rsid w:val="00631E83"/>
    <w:rsid w:val="00635E52"/>
    <w:rsid w:val="00647D89"/>
    <w:rsid w:val="00675150"/>
    <w:rsid w:val="00706603"/>
    <w:rsid w:val="00710AEC"/>
    <w:rsid w:val="00713863"/>
    <w:rsid w:val="007A26D0"/>
    <w:rsid w:val="007B5E5C"/>
    <w:rsid w:val="007D11C1"/>
    <w:rsid w:val="007E65FE"/>
    <w:rsid w:val="007F6FD1"/>
    <w:rsid w:val="008030D4"/>
    <w:rsid w:val="00847E14"/>
    <w:rsid w:val="008837E4"/>
    <w:rsid w:val="008849E0"/>
    <w:rsid w:val="008C2A39"/>
    <w:rsid w:val="0091012F"/>
    <w:rsid w:val="009177FD"/>
    <w:rsid w:val="00917850"/>
    <w:rsid w:val="00926EC9"/>
    <w:rsid w:val="00970671"/>
    <w:rsid w:val="009C3C19"/>
    <w:rsid w:val="00A00459"/>
    <w:rsid w:val="00A14EA5"/>
    <w:rsid w:val="00A21E70"/>
    <w:rsid w:val="00A45814"/>
    <w:rsid w:val="00A55B2F"/>
    <w:rsid w:val="00A5660E"/>
    <w:rsid w:val="00A950E0"/>
    <w:rsid w:val="00AA0E84"/>
    <w:rsid w:val="00AA3731"/>
    <w:rsid w:val="00AA5089"/>
    <w:rsid w:val="00AD1972"/>
    <w:rsid w:val="00AE288A"/>
    <w:rsid w:val="00B24D1A"/>
    <w:rsid w:val="00B92878"/>
    <w:rsid w:val="00BF32A9"/>
    <w:rsid w:val="00C34EC5"/>
    <w:rsid w:val="00C75D59"/>
    <w:rsid w:val="00CA15AB"/>
    <w:rsid w:val="00D20A79"/>
    <w:rsid w:val="00D47AEF"/>
    <w:rsid w:val="00D55EEB"/>
    <w:rsid w:val="00D65628"/>
    <w:rsid w:val="00D97F9A"/>
    <w:rsid w:val="00DA24E4"/>
    <w:rsid w:val="00DF73D6"/>
    <w:rsid w:val="00E9391A"/>
    <w:rsid w:val="00EB089A"/>
    <w:rsid w:val="00F413F1"/>
    <w:rsid w:val="00F45373"/>
    <w:rsid w:val="00F52ACF"/>
    <w:rsid w:val="00F76A45"/>
    <w:rsid w:val="00F77E08"/>
    <w:rsid w:val="00F8797A"/>
    <w:rsid w:val="00FA7BEA"/>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930313464">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79243-30D9-459F-B4FC-B250AC2BB40A}">
  <ds:schemaRefs>
    <ds:schemaRef ds:uri="http://schemas.microsoft.com/sharepoint/v3/contenttype/forms"/>
  </ds:schemaRefs>
</ds:datastoreItem>
</file>

<file path=customXml/itemProps2.xml><?xml version="1.0" encoding="utf-8"?>
<ds:datastoreItem xmlns:ds="http://schemas.openxmlformats.org/officeDocument/2006/customXml" ds:itemID="{6CE6855F-490F-412B-B042-6F4FEAB3C3DF}">
  <ds:schemaRefs>
    <ds:schemaRef ds:uri="31062a0d-ede8-4112-b4bb-00a9c1bc8e16"/>
    <ds:schemaRef ds:uri="8c28a3a3-63bc-4688-b759-b6ae3b46344d"/>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1b783ce5-7ffd-422d-807c-97bdd29831d5"/>
  </ds:schemaRefs>
</ds:datastoreItem>
</file>

<file path=customXml/itemProps3.xml><?xml version="1.0" encoding="utf-8"?>
<ds:datastoreItem xmlns:ds="http://schemas.openxmlformats.org/officeDocument/2006/customXml" ds:itemID="{4E8FA284-0564-4DDA-B3F6-CC282F7B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20</cp:revision>
  <dcterms:created xsi:type="dcterms:W3CDTF">2022-03-30T17:49:00Z</dcterms:created>
  <dcterms:modified xsi:type="dcterms:W3CDTF">2024-03-11T21:06:00Z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